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06" w:rsidRPr="00A310E3" w:rsidRDefault="00DC3F06" w:rsidP="00EB0C95">
      <w:pPr>
        <w:ind w:left="3545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C33E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66725" cy="561975"/>
            <wp:effectExtent l="0" t="0" r="9525" b="9525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F06" w:rsidRPr="00A310E3" w:rsidRDefault="00DC3F06" w:rsidP="00EB0C9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DC3F06" w:rsidRPr="00A310E3" w:rsidRDefault="00DC3F06" w:rsidP="00EB0C9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DC3F06" w:rsidRPr="004F730F" w:rsidRDefault="00DC3F06" w:rsidP="00EB0C9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3F06" w:rsidRPr="004F730F" w:rsidRDefault="00DC3F06" w:rsidP="00EB0C9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F730F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DC3F06" w:rsidRPr="00A310E3" w:rsidRDefault="00DC3F06" w:rsidP="00EB0C9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EB0C95">
      <w:pPr>
        <w:tabs>
          <w:tab w:val="left" w:pos="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22.10.2013 </w:t>
      </w:r>
      <w:r w:rsidRPr="00A310E3">
        <w:rPr>
          <w:rFonts w:ascii="Times New Roman" w:hAnsi="Times New Roman" w:cs="Times New Roman"/>
          <w:sz w:val="26"/>
          <w:szCs w:val="26"/>
        </w:rPr>
        <w:tab/>
      </w:r>
      <w:r w:rsidRPr="00A310E3">
        <w:rPr>
          <w:rFonts w:ascii="Times New Roman" w:hAnsi="Times New Roman" w:cs="Times New Roman"/>
          <w:sz w:val="26"/>
          <w:szCs w:val="26"/>
        </w:rPr>
        <w:tab/>
      </w:r>
      <w:r w:rsidRPr="00A310E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Pr="00A310E3">
        <w:rPr>
          <w:rFonts w:ascii="Times New Roman" w:hAnsi="Times New Roman" w:cs="Times New Roman"/>
          <w:sz w:val="26"/>
          <w:szCs w:val="26"/>
        </w:rPr>
        <w:t>г. Норильск</w:t>
      </w:r>
      <w:r w:rsidRPr="00A310E3">
        <w:rPr>
          <w:rFonts w:ascii="Times New Roman" w:hAnsi="Times New Roman" w:cs="Times New Roman"/>
          <w:sz w:val="26"/>
          <w:szCs w:val="26"/>
        </w:rPr>
        <w:tab/>
      </w:r>
      <w:r w:rsidRPr="00A310E3">
        <w:rPr>
          <w:rFonts w:ascii="Times New Roman" w:hAnsi="Times New Roman" w:cs="Times New Roman"/>
          <w:sz w:val="26"/>
          <w:szCs w:val="26"/>
        </w:rPr>
        <w:tab/>
      </w:r>
      <w:r w:rsidRPr="00A310E3">
        <w:rPr>
          <w:rFonts w:ascii="Times New Roman" w:hAnsi="Times New Roman" w:cs="Times New Roman"/>
          <w:sz w:val="26"/>
          <w:szCs w:val="26"/>
        </w:rPr>
        <w:tab/>
      </w:r>
      <w:r w:rsidRPr="00A310E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№  454</w:t>
      </w:r>
    </w:p>
    <w:p w:rsidR="00741B73" w:rsidRDefault="004365D3" w:rsidP="00436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(в ред. Постановления Администрации г. Норильска от 05.11.2013 № 490</w:t>
      </w:r>
      <w:r w:rsidR="00741B73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F85615" w:rsidRDefault="00741B73" w:rsidP="00436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ред. Постановления Администрации г. Норильска от 03.07.2014 № 382</w:t>
      </w:r>
      <w:r w:rsidR="00F85615">
        <w:rPr>
          <w:rFonts w:ascii="Times New Roman" w:hAnsi="Times New Roman" w:cs="Times New Roman"/>
          <w:sz w:val="26"/>
          <w:szCs w:val="26"/>
        </w:rPr>
        <w:t>,</w:t>
      </w:r>
    </w:p>
    <w:p w:rsidR="004365D3" w:rsidRPr="00A310E3" w:rsidRDefault="00F85615" w:rsidP="00436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ред. Постановления Администрации г. Норильска от 01.10.2014 № 548</w:t>
      </w:r>
      <w:r w:rsidR="004365D3">
        <w:rPr>
          <w:rFonts w:ascii="Times New Roman" w:hAnsi="Times New Roman" w:cs="Times New Roman"/>
          <w:sz w:val="26"/>
          <w:szCs w:val="26"/>
        </w:rPr>
        <w:t>)</w:t>
      </w:r>
    </w:p>
    <w:p w:rsidR="004365D3" w:rsidRPr="00A310E3" w:rsidRDefault="004365D3" w:rsidP="00EB0C95">
      <w:pPr>
        <w:tabs>
          <w:tab w:val="left" w:pos="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DC3F06" w:rsidRPr="00A310E3" w:rsidRDefault="00DC3F06" w:rsidP="00EB0C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Об утверждении Примерного положения об оплате труда работников муниципальных казенных учреждений муниципального образования город Норильск, осуществляющих деятельность в области использования автомо</w:t>
      </w:r>
      <w:r>
        <w:rPr>
          <w:rFonts w:ascii="Times New Roman" w:hAnsi="Times New Roman" w:cs="Times New Roman"/>
          <w:sz w:val="26"/>
          <w:szCs w:val="26"/>
        </w:rPr>
        <w:t>бильных дорог и дорожной деятельности</w:t>
      </w:r>
    </w:p>
    <w:p w:rsidR="00DC3F06" w:rsidRDefault="00DC3F06" w:rsidP="00EB0C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A310E3" w:rsidRDefault="00DC3F06" w:rsidP="00EB0C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 xml:space="preserve">В соответствии с Трудовым кодексом Российской Федерации, Постановлением Администрации города Норильска от 14.06.2011 № 326 «О новых системах оплаты труда работников муниципальных бюджетных,  казенных учреждений муниципального образования город Норильск», </w:t>
      </w:r>
    </w:p>
    <w:p w:rsidR="00DC3F06" w:rsidRPr="00A310E3" w:rsidRDefault="00DC3F06" w:rsidP="00EB0C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DC3F06" w:rsidRPr="00A310E3" w:rsidRDefault="00DC3F06" w:rsidP="00EB0C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3F06" w:rsidRPr="00A310E3" w:rsidRDefault="00DC3F06" w:rsidP="00EB0C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1. Утвердить Примерное п</w:t>
      </w:r>
      <w:r>
        <w:rPr>
          <w:rFonts w:ascii="Times New Roman" w:hAnsi="Times New Roman" w:cs="Times New Roman"/>
          <w:sz w:val="26"/>
          <w:szCs w:val="26"/>
        </w:rPr>
        <w:t>оложение</w:t>
      </w:r>
      <w:r w:rsidRPr="00A310E3">
        <w:rPr>
          <w:rFonts w:ascii="Times New Roman" w:hAnsi="Times New Roman" w:cs="Times New Roman"/>
          <w:sz w:val="26"/>
          <w:szCs w:val="26"/>
        </w:rPr>
        <w:t xml:space="preserve"> об оплате труда работников муниципальных 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 (прилагается).</w:t>
      </w:r>
    </w:p>
    <w:p w:rsidR="00DC3F06" w:rsidRPr="00A310E3" w:rsidRDefault="00DC3F06" w:rsidP="00EB0C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2. Руководителю муниципального казенного учреждения «Управление по содержанию и строительству автомобильных дорог г. Норильска» разработать локальный нормативный акт об оплате труда и принять в срок до 15 октября 2013 года в установленном законом порядке.</w:t>
      </w:r>
    </w:p>
    <w:p w:rsidR="00DC3F06" w:rsidRPr="00A310E3" w:rsidRDefault="00DC3F06" w:rsidP="00EB0C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</w:t>
      </w:r>
      <w:proofErr w:type="gramStart"/>
      <w:r w:rsidRPr="00A310E3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A310E3">
        <w:rPr>
          <w:rFonts w:ascii="Times New Roman" w:hAnsi="Times New Roman" w:cs="Times New Roman"/>
          <w:sz w:val="26"/>
          <w:szCs w:val="26"/>
        </w:rPr>
        <w:t xml:space="preserve"> его подписания и распространяет свое действие на правоотношения, возникшие с 01.10. 2013 г.</w:t>
      </w:r>
    </w:p>
    <w:p w:rsidR="00DC3F06" w:rsidRPr="00A310E3" w:rsidRDefault="00DC3F06" w:rsidP="00EB0C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A310E3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A310E3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DC3F06" w:rsidRPr="00A310E3" w:rsidRDefault="00DC3F06" w:rsidP="00EB0C95">
      <w:pPr>
        <w:rPr>
          <w:rFonts w:ascii="Times New Roman" w:hAnsi="Times New Roman" w:cs="Times New Roman"/>
          <w:sz w:val="26"/>
          <w:szCs w:val="26"/>
        </w:rPr>
      </w:pPr>
    </w:p>
    <w:p w:rsidR="00DC3F06" w:rsidRPr="00A310E3" w:rsidRDefault="00DC3F06" w:rsidP="00EB0C95">
      <w:pPr>
        <w:rPr>
          <w:rFonts w:ascii="Times New Roman" w:hAnsi="Times New Roman" w:cs="Times New Roman"/>
          <w:sz w:val="26"/>
          <w:szCs w:val="26"/>
        </w:rPr>
      </w:pPr>
      <w:r w:rsidRPr="00A310E3"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 w:rsidRPr="00A310E3">
        <w:rPr>
          <w:rFonts w:ascii="Times New Roman" w:hAnsi="Times New Roman" w:cs="Times New Roman"/>
          <w:sz w:val="26"/>
          <w:szCs w:val="26"/>
        </w:rPr>
        <w:tab/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A310E3">
        <w:rPr>
          <w:rFonts w:ascii="Times New Roman" w:hAnsi="Times New Roman" w:cs="Times New Roman"/>
          <w:sz w:val="26"/>
          <w:szCs w:val="26"/>
        </w:rPr>
        <w:t xml:space="preserve">А.Б. </w:t>
      </w:r>
      <w:proofErr w:type="spellStart"/>
      <w:r w:rsidRPr="00A310E3">
        <w:rPr>
          <w:rFonts w:ascii="Times New Roman" w:hAnsi="Times New Roman" w:cs="Times New Roman"/>
          <w:sz w:val="26"/>
          <w:szCs w:val="26"/>
        </w:rPr>
        <w:t>Ружников</w:t>
      </w:r>
      <w:proofErr w:type="spellEnd"/>
    </w:p>
    <w:p w:rsidR="00DC3F06" w:rsidRDefault="00DC3F06" w:rsidP="00EB0C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EB0C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EB0C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365D3" w:rsidRDefault="004365D3" w:rsidP="00EB0C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365D3" w:rsidRDefault="004365D3" w:rsidP="00EB0C9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3F06" w:rsidRPr="00B00F46" w:rsidRDefault="00DC3F06" w:rsidP="00112B5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3372E9">
        <w:rPr>
          <w:rFonts w:ascii="Times New Roman" w:hAnsi="Times New Roman" w:cs="Times New Roman"/>
          <w:sz w:val="26"/>
          <w:szCs w:val="26"/>
        </w:rPr>
        <w:t xml:space="preserve"> </w:t>
      </w:r>
      <w:r w:rsidRPr="00B00F46">
        <w:rPr>
          <w:rFonts w:ascii="Times New Roman" w:hAnsi="Times New Roman" w:cs="Times New Roman"/>
          <w:sz w:val="26"/>
          <w:szCs w:val="26"/>
        </w:rPr>
        <w:t>УТВЕРЖДЕНО</w:t>
      </w:r>
    </w:p>
    <w:p w:rsidR="00DC3F06" w:rsidRPr="00B00F46" w:rsidRDefault="00DC3F06" w:rsidP="00112B57">
      <w:pPr>
        <w:pStyle w:val="a4"/>
        <w:tabs>
          <w:tab w:val="left" w:pos="709"/>
        </w:tabs>
        <w:ind w:firstLine="0"/>
        <w:jc w:val="left"/>
        <w:rPr>
          <w:rFonts w:ascii="Times New Roman" w:hAnsi="Times New Roman" w:cs="Times New Roman"/>
        </w:rPr>
      </w:pPr>
      <w:r w:rsidRPr="00B00F46">
        <w:rPr>
          <w:rFonts w:ascii="Times New Roman" w:hAnsi="Times New Roman" w:cs="Times New Roman"/>
        </w:rPr>
        <w:t xml:space="preserve">                                                                     постановлением </w:t>
      </w:r>
    </w:p>
    <w:p w:rsidR="00DC3F06" w:rsidRPr="00B00F46" w:rsidRDefault="00DC3F06" w:rsidP="00112B57">
      <w:pPr>
        <w:pStyle w:val="a4"/>
        <w:tabs>
          <w:tab w:val="left" w:pos="709"/>
        </w:tabs>
        <w:ind w:firstLine="0"/>
        <w:jc w:val="left"/>
        <w:rPr>
          <w:rFonts w:ascii="Times New Roman" w:hAnsi="Times New Roman" w:cs="Times New Roman"/>
        </w:rPr>
      </w:pPr>
      <w:r w:rsidRPr="00B00F46">
        <w:rPr>
          <w:rFonts w:ascii="Times New Roman" w:hAnsi="Times New Roman" w:cs="Times New Roman"/>
        </w:rPr>
        <w:t xml:space="preserve">                                                                     Администрации города Норильска</w:t>
      </w:r>
    </w:p>
    <w:p w:rsidR="00DC3F06" w:rsidRDefault="00DC3F06" w:rsidP="00112B5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B00F4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от  22.10.2013 №454</w:t>
      </w:r>
    </w:p>
    <w:p w:rsidR="003C1E8A" w:rsidRDefault="004365D3" w:rsidP="00436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(в ред. Постановления Администрации г. Норильска от 05.11.2013 № 490</w:t>
      </w:r>
      <w:r w:rsidR="003C1E8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</w:p>
    <w:p w:rsidR="00042940" w:rsidRDefault="003C1E8A" w:rsidP="00436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ред. Постановления Администрации г. Норильска от 03.07.2014 № 382</w:t>
      </w:r>
      <w:r w:rsidR="00042940">
        <w:rPr>
          <w:rFonts w:ascii="Times New Roman" w:hAnsi="Times New Roman" w:cs="Times New Roman"/>
          <w:sz w:val="26"/>
          <w:szCs w:val="26"/>
        </w:rPr>
        <w:t>,</w:t>
      </w:r>
    </w:p>
    <w:p w:rsidR="004365D3" w:rsidRPr="00A310E3" w:rsidRDefault="00042940" w:rsidP="004365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ред. Постановления Администрации г. Норильска от 01.10.2014 № 548</w:t>
      </w:r>
      <w:r w:rsidR="004365D3">
        <w:rPr>
          <w:rFonts w:ascii="Times New Roman" w:hAnsi="Times New Roman" w:cs="Times New Roman"/>
          <w:sz w:val="26"/>
          <w:szCs w:val="26"/>
        </w:rPr>
        <w:t>)</w:t>
      </w:r>
    </w:p>
    <w:p w:rsidR="004365D3" w:rsidRPr="0089358A" w:rsidRDefault="004365D3" w:rsidP="00112B5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45"/>
      <w:bookmarkEnd w:id="0"/>
      <w:r>
        <w:rPr>
          <w:rFonts w:ascii="Times New Roman" w:hAnsi="Times New Roman" w:cs="Times New Roman"/>
          <w:sz w:val="26"/>
          <w:szCs w:val="26"/>
        </w:rPr>
        <w:t xml:space="preserve">Примерное </w:t>
      </w:r>
      <w:hyperlink w:anchor="Par45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89358A">
          <w:rPr>
            <w:rFonts w:ascii="Times New Roman" w:hAnsi="Times New Roman" w:cs="Times New Roman"/>
            <w:sz w:val="26"/>
            <w:szCs w:val="26"/>
          </w:rPr>
          <w:t>оложение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об оплате труда работников </w:t>
      </w:r>
      <w:r>
        <w:rPr>
          <w:rFonts w:ascii="Times New Roman" w:hAnsi="Times New Roman" w:cs="Times New Roman"/>
          <w:sz w:val="26"/>
          <w:szCs w:val="26"/>
        </w:rPr>
        <w:t>муниципальных казенных учреждений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42755" w:rsidRDefault="00DC3F06" w:rsidP="00F4275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F42755" w:rsidRDefault="00DC3F06" w:rsidP="00F4275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1.1. Настоящее</w:t>
      </w:r>
      <w:r>
        <w:rPr>
          <w:rFonts w:ascii="Times New Roman" w:hAnsi="Times New Roman" w:cs="Times New Roman"/>
          <w:sz w:val="26"/>
          <w:szCs w:val="26"/>
        </w:rPr>
        <w:t xml:space="preserve"> Примерное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741B73">
        <w:fldChar w:fldCharType="begin"/>
      </w:r>
      <w:r w:rsidR="00741B73">
        <w:instrText xml:space="preserve"> HYPERLINK \l "Par45" </w:instrText>
      </w:r>
      <w:r w:rsidR="00741B73">
        <w:fldChar w:fldCharType="separate"/>
      </w:r>
      <w:r w:rsidRPr="0089358A">
        <w:rPr>
          <w:rFonts w:ascii="Times New Roman" w:hAnsi="Times New Roman" w:cs="Times New Roman"/>
          <w:sz w:val="26"/>
          <w:szCs w:val="26"/>
        </w:rPr>
        <w:t>оложение</w:t>
      </w:r>
      <w:r w:rsidR="00741B73">
        <w:rPr>
          <w:rFonts w:ascii="Times New Roman" w:hAnsi="Times New Roman" w:cs="Times New Roman"/>
          <w:sz w:val="26"/>
          <w:szCs w:val="26"/>
        </w:rPr>
        <w:fldChar w:fldCharType="end"/>
      </w:r>
      <w:r w:rsidRPr="0089358A">
        <w:rPr>
          <w:rFonts w:ascii="Times New Roman" w:hAnsi="Times New Roman" w:cs="Times New Roman"/>
          <w:sz w:val="26"/>
          <w:szCs w:val="26"/>
        </w:rPr>
        <w:t xml:space="preserve"> об оплат</w:t>
      </w:r>
      <w:r>
        <w:rPr>
          <w:rFonts w:ascii="Times New Roman" w:hAnsi="Times New Roman" w:cs="Times New Roman"/>
          <w:sz w:val="26"/>
          <w:szCs w:val="26"/>
        </w:rPr>
        <w:t>е труда работников муниципальных казенных</w:t>
      </w:r>
      <w:r w:rsidRPr="0089358A">
        <w:rPr>
          <w:rFonts w:ascii="Times New Roman" w:hAnsi="Times New Roman" w:cs="Times New Roman"/>
          <w:sz w:val="26"/>
          <w:szCs w:val="26"/>
        </w:rPr>
        <w:t xml:space="preserve"> учреж</w:t>
      </w:r>
      <w:r>
        <w:rPr>
          <w:rFonts w:ascii="Times New Roman" w:hAnsi="Times New Roman" w:cs="Times New Roman"/>
          <w:sz w:val="26"/>
          <w:szCs w:val="26"/>
        </w:rPr>
        <w:t>дений муниципального образования город Норильск</w:t>
      </w:r>
      <w:r w:rsidRPr="0089358A">
        <w:rPr>
          <w:rFonts w:ascii="Times New Roman" w:hAnsi="Times New Roman" w:cs="Times New Roman"/>
          <w:sz w:val="26"/>
          <w:szCs w:val="26"/>
        </w:rPr>
        <w:t>, осущес</w:t>
      </w:r>
      <w:r>
        <w:rPr>
          <w:rFonts w:ascii="Times New Roman" w:hAnsi="Times New Roman" w:cs="Times New Roman"/>
          <w:sz w:val="26"/>
          <w:szCs w:val="26"/>
        </w:rPr>
        <w:t xml:space="preserve">твляющих деятельность </w:t>
      </w:r>
      <w:r w:rsidRPr="00F42755">
        <w:rPr>
          <w:rFonts w:ascii="Times New Roman" w:hAnsi="Times New Roman" w:cs="Times New Roman"/>
          <w:sz w:val="26"/>
          <w:szCs w:val="26"/>
        </w:rPr>
        <w:t>в области использования авто</w:t>
      </w:r>
      <w:r>
        <w:rPr>
          <w:rFonts w:ascii="Times New Roman" w:hAnsi="Times New Roman" w:cs="Times New Roman"/>
          <w:sz w:val="26"/>
          <w:szCs w:val="26"/>
        </w:rPr>
        <w:t xml:space="preserve">мобильных дорог и </w:t>
      </w:r>
      <w:r w:rsidRPr="00F42755">
        <w:rPr>
          <w:rFonts w:ascii="Times New Roman" w:hAnsi="Times New Roman" w:cs="Times New Roman"/>
          <w:sz w:val="26"/>
          <w:szCs w:val="26"/>
        </w:rPr>
        <w:t>дорожной деятельности</w:t>
      </w:r>
      <w:r w:rsidRPr="0089358A">
        <w:rPr>
          <w:rFonts w:ascii="Times New Roman" w:hAnsi="Times New Roman" w:cs="Times New Roman"/>
          <w:sz w:val="26"/>
          <w:szCs w:val="26"/>
        </w:rPr>
        <w:t xml:space="preserve"> (да</w:t>
      </w:r>
      <w:r>
        <w:rPr>
          <w:rFonts w:ascii="Times New Roman" w:hAnsi="Times New Roman" w:cs="Times New Roman"/>
          <w:sz w:val="26"/>
          <w:szCs w:val="26"/>
        </w:rPr>
        <w:t>лее – учреждений</w:t>
      </w:r>
      <w:r w:rsidRPr="009B5C4D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 финансируемых</w:t>
      </w:r>
      <w:r w:rsidRPr="0089358A">
        <w:rPr>
          <w:rFonts w:ascii="Times New Roman" w:hAnsi="Times New Roman" w:cs="Times New Roman"/>
          <w:sz w:val="26"/>
          <w:szCs w:val="26"/>
        </w:rPr>
        <w:t xml:space="preserve"> за счет средств бюджета муниципального образования город Норильск.</w:t>
      </w:r>
    </w:p>
    <w:p w:rsidR="00DC3F06" w:rsidRPr="0089358A" w:rsidRDefault="00DC3F06" w:rsidP="006655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1.2. Заработная плата в соответствии с новыми системами оплаты труда устанавливается работнику на основании трудового договора (дополнительного соглашения к</w:t>
      </w:r>
      <w:r>
        <w:rPr>
          <w:rFonts w:ascii="Times New Roman" w:hAnsi="Times New Roman" w:cs="Times New Roman"/>
          <w:sz w:val="26"/>
          <w:szCs w:val="26"/>
        </w:rPr>
        <w:t xml:space="preserve"> трудовому договору) в соответствии с коллективными договорами, локальными нормативными актами, устанавливающими</w:t>
      </w:r>
      <w:r w:rsidRPr="0089358A">
        <w:rPr>
          <w:rFonts w:ascii="Times New Roman" w:hAnsi="Times New Roman" w:cs="Times New Roman"/>
          <w:sz w:val="26"/>
          <w:szCs w:val="26"/>
        </w:rPr>
        <w:t xml:space="preserve"> новые системы оплаты труда.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Система оп</w:t>
      </w:r>
      <w:r>
        <w:rPr>
          <w:rFonts w:ascii="Times New Roman" w:hAnsi="Times New Roman" w:cs="Times New Roman"/>
          <w:sz w:val="26"/>
          <w:szCs w:val="26"/>
        </w:rPr>
        <w:t>латы труда работников учреждения устанавливается в учреждении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 муниципального образования город Норильск и </w:t>
      </w:r>
      <w:hyperlink r:id="rId6" w:history="1">
        <w:r w:rsidRPr="0089358A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24.06.2011 № 326 «О новых системах оплаты труда работников муниципальных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бюджетных, казенных учреждений муниципального образования город Норильска», а также настоящим Положением.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1.3.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Учреждение, в пределах</w:t>
      </w:r>
      <w:r w:rsidRPr="009B5C4D">
        <w:rPr>
          <w:rFonts w:ascii="Times New Roman" w:hAnsi="Times New Roman" w:cs="Times New Roman"/>
          <w:sz w:val="26"/>
          <w:szCs w:val="26"/>
        </w:rPr>
        <w:t>,</w:t>
      </w:r>
      <w:r w:rsidRPr="0089358A">
        <w:rPr>
          <w:rFonts w:ascii="Times New Roman" w:hAnsi="Times New Roman" w:cs="Times New Roman"/>
          <w:sz w:val="26"/>
          <w:szCs w:val="26"/>
        </w:rPr>
        <w:t xml:space="preserve"> имеющихся у него средств на оплату труда работников, самостоятельно определяет размеры выплат стимулирующего характера, доплат, надбавок, материальной помощи, а также размеры окладов (должностных окладов), ставок заработной платы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окладов, ставок) всех категорий работников.</w:t>
      </w:r>
      <w:proofErr w:type="gramEnd"/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1.4. Система оп</w:t>
      </w:r>
      <w:r>
        <w:rPr>
          <w:rFonts w:ascii="Times New Roman" w:hAnsi="Times New Roman" w:cs="Times New Roman"/>
          <w:sz w:val="26"/>
          <w:szCs w:val="26"/>
        </w:rPr>
        <w:t>латы труда работников учреждени</w:t>
      </w:r>
      <w:r w:rsidRPr="009B5C4D">
        <w:rPr>
          <w:rFonts w:ascii="Times New Roman" w:hAnsi="Times New Roman" w:cs="Times New Roman"/>
          <w:sz w:val="26"/>
          <w:szCs w:val="26"/>
        </w:rPr>
        <w:t>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включает в себя следующие элементы оплаты труда: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- оклады, ставки;</w:t>
      </w:r>
    </w:p>
    <w:p w:rsidR="00DC3F06" w:rsidRPr="0089358A" w:rsidRDefault="00DC3F06" w:rsidP="00112B5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lastRenderedPageBreak/>
        <w:t>- выплаты компенсационного характера;</w:t>
      </w:r>
    </w:p>
    <w:p w:rsidR="00DC3F06" w:rsidRPr="0089358A" w:rsidRDefault="00DC3F06" w:rsidP="00112B5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2. Оклады, ставки заработной платы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2.1.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Размеры окладов, ставок работникам устанавливаются руководителем учреждения на основе требований к профе</w:t>
      </w:r>
      <w:r>
        <w:rPr>
          <w:rFonts w:ascii="Times New Roman" w:hAnsi="Times New Roman" w:cs="Times New Roman"/>
          <w:sz w:val="26"/>
          <w:szCs w:val="26"/>
        </w:rPr>
        <w:t>ссиональной подготовке и уровню профессиональной деятельности,</w:t>
      </w:r>
      <w:r w:rsidRPr="0089358A">
        <w:rPr>
          <w:rFonts w:ascii="Times New Roman" w:hAnsi="Times New Roman" w:cs="Times New Roman"/>
          <w:sz w:val="26"/>
          <w:szCs w:val="26"/>
        </w:rPr>
        <w:t xml:space="preserve"> с учетом сложности и объема выполняемой работы в соответствии с размерами </w:t>
      </w:r>
      <w:r>
        <w:rPr>
          <w:rFonts w:ascii="Times New Roman" w:hAnsi="Times New Roman" w:cs="Times New Roman"/>
          <w:sz w:val="26"/>
          <w:szCs w:val="26"/>
        </w:rPr>
        <w:t>окладов, ставок, определенных в</w:t>
      </w:r>
      <w:r w:rsidRPr="0089358A">
        <w:rPr>
          <w:rFonts w:ascii="Times New Roman" w:hAnsi="Times New Roman" w:cs="Times New Roman"/>
          <w:sz w:val="26"/>
          <w:szCs w:val="26"/>
        </w:rPr>
        <w:t xml:space="preserve"> локальных нормативных актах, принятых с учетом мнения представительного органа работников в соответствии с федеральными законами и иными нормативными правовыми актами Российской Федерации, законами и иными нормативными правовыми актами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субъектов Российской Федерации, нормативными правовыми актами органов местного самоуправления муниципального образования город Норильск, а также настоящим Положением.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 В</w:t>
      </w:r>
      <w:r w:rsidRPr="0089358A">
        <w:rPr>
          <w:rFonts w:ascii="Times New Roman" w:hAnsi="Times New Roman" w:cs="Times New Roman"/>
          <w:sz w:val="26"/>
          <w:szCs w:val="26"/>
        </w:rPr>
        <w:t xml:space="preserve"> локальных нормативных актах размеры окладов, ставок устанавливаются не ниже минимальных размеров окладов, ставок заработной платы, определяемых по квалификационным уровням профессиональных квалификационных групп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ПКГ) и отдельным должностям, не включенным в профессиональные квалификационные группы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минимальные размеры окладов, ставок).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82"/>
      <w:bookmarkEnd w:id="1"/>
      <w:r w:rsidRPr="0089358A">
        <w:rPr>
          <w:rFonts w:ascii="Times New Roman" w:hAnsi="Times New Roman" w:cs="Times New Roman"/>
          <w:sz w:val="26"/>
          <w:szCs w:val="26"/>
        </w:rPr>
        <w:tab/>
        <w:t>2.3. Минимальные размеры окладов (должностных окладов), ставо</w:t>
      </w:r>
      <w:r>
        <w:rPr>
          <w:rFonts w:ascii="Times New Roman" w:hAnsi="Times New Roman" w:cs="Times New Roman"/>
          <w:sz w:val="26"/>
          <w:szCs w:val="26"/>
        </w:rPr>
        <w:t>к заработной платы работников учреждения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устанавливаются на основе ПКГ, утвержденных </w:t>
      </w:r>
      <w:hyperlink r:id="rId7" w:history="1">
        <w:r w:rsidRPr="0089358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0"/>
        <w:gridCol w:w="2040"/>
      </w:tblGrid>
      <w:tr w:rsidR="00DC3F06" w:rsidRPr="009B1EA0">
        <w:trPr>
          <w:trHeight w:val="1200"/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размер оклада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(должностного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оклада), ставки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заработной 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платы, руб.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8C5DAD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C5DAD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     </w:t>
            </w:r>
            <w:r w:rsidRPr="008C5DA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второго уровня»                                                </w:t>
            </w:r>
          </w:p>
        </w:tc>
      </w:tr>
      <w:tr w:rsidR="00DC3F06" w:rsidRPr="009B1EA0">
        <w:trPr>
          <w:tblCellSpacing w:w="5" w:type="nil"/>
        </w:trPr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8C5DAD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C5DAD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8A424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8A424A">
              <w:rPr>
                <w:rFonts w:ascii="Times New Roman" w:hAnsi="Times New Roman" w:cs="Times New Roman"/>
                <w:sz w:val="26"/>
                <w:szCs w:val="26"/>
              </w:rPr>
              <w:t>882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8C5DAD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C5DAD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     </w:t>
            </w:r>
            <w:r w:rsidRPr="008C5DA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третьего уровня»                                                </w:t>
            </w:r>
          </w:p>
        </w:tc>
      </w:tr>
      <w:tr w:rsidR="00DC3F06" w:rsidRPr="009B1EA0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8C5DAD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C5DAD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5F6A4A" w:rsidP="005F6A4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3F06"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592</w:t>
            </w:r>
            <w:r w:rsidR="00DC3F06" w:rsidRPr="009B1E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DC3F06" w:rsidRPr="009B1EA0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8C5DAD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C5DAD">
              <w:rPr>
                <w:rFonts w:ascii="Times New Roman" w:hAnsi="Times New Roman" w:cs="Times New Roman"/>
                <w:sz w:val="26"/>
                <w:szCs w:val="26"/>
              </w:rPr>
              <w:t xml:space="preserve">5 квалификационный уровень                       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5F6A4A" w:rsidP="005F6A4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C3F06" w:rsidRPr="009B1EA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361</w:t>
            </w:r>
            <w:r w:rsidR="00DC3F06" w:rsidRPr="009B1E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DC3F06" w:rsidRPr="009B1EA0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служащих четвертого  уровня»                                        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3F06" w:rsidRPr="009B1EA0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5F6A4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5 </w:t>
            </w:r>
            <w:r w:rsidR="005F6A4A">
              <w:rPr>
                <w:rFonts w:ascii="Times New Roman" w:hAnsi="Times New Roman" w:cs="Times New Roman"/>
                <w:sz w:val="26"/>
                <w:szCs w:val="26"/>
              </w:rPr>
              <w:t>762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78"/>
      <w:bookmarkStart w:id="3" w:name="Par284"/>
      <w:bookmarkEnd w:id="2"/>
      <w:bookmarkEnd w:id="3"/>
      <w:r w:rsidRPr="0089358A">
        <w:rPr>
          <w:rFonts w:ascii="Times New Roman" w:hAnsi="Times New Roman" w:cs="Times New Roman"/>
          <w:sz w:val="26"/>
          <w:szCs w:val="26"/>
        </w:rPr>
        <w:tab/>
        <w:t xml:space="preserve">2.4. Минимальные размеры окладов, ставок работников, осуществляющих профессиональную деятельность по общеотраслевым профессиям рабочих, устанавливаются на основе ПКГ, утвержденных </w:t>
      </w:r>
      <w:hyperlink r:id="rId8" w:history="1">
        <w:r w:rsidRPr="0089358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80"/>
        <w:gridCol w:w="2640"/>
      </w:tblGrid>
      <w:tr w:rsidR="00DC3F06" w:rsidRPr="009B1EA0">
        <w:trPr>
          <w:trHeight w:val="600"/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размер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оклада, ставки, руб.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профессии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рабочих второго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уровня»                                                </w:t>
            </w:r>
          </w:p>
        </w:tc>
      </w:tr>
      <w:tr w:rsidR="00DC3F06" w:rsidRPr="009B1EA0">
        <w:trPr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06" w:rsidRPr="009B1EA0" w:rsidRDefault="00DC3F06" w:rsidP="005F6A4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5F6A4A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DC3F06" w:rsidRPr="0089358A" w:rsidRDefault="00DC3F06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438"/>
      <w:bookmarkEnd w:id="4"/>
    </w:p>
    <w:p w:rsidR="006B7A53" w:rsidRPr="0089358A" w:rsidRDefault="006B7A53" w:rsidP="006B7A5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Минимальные размеры окладов (должностных окладов), ставок по должностям специалистов, не вошедших в квалификационные уровни ПКГ, устанавливаются в следующем размере:</w:t>
      </w:r>
    </w:p>
    <w:p w:rsidR="006B7A53" w:rsidRPr="0089358A" w:rsidRDefault="006B7A53" w:rsidP="006B7A5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80"/>
        <w:gridCol w:w="2640"/>
      </w:tblGrid>
      <w:tr w:rsidR="006B7A53" w:rsidRPr="009B1EA0" w:rsidTr="00562CBF">
        <w:trPr>
          <w:trHeight w:val="600"/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3" w:rsidRPr="009B1EA0" w:rsidRDefault="006B7A53" w:rsidP="00562CBF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3" w:rsidRPr="009B1EA0" w:rsidRDefault="006B7A53" w:rsidP="00562CBF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размер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оклада, ставки, руб.</w:t>
            </w:r>
          </w:p>
        </w:tc>
      </w:tr>
      <w:tr w:rsidR="006B7A53" w:rsidRPr="009B1EA0" w:rsidTr="00562CBF">
        <w:trPr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3" w:rsidRPr="009B1EA0" w:rsidRDefault="006B7A53" w:rsidP="00562CBF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53" w:rsidRPr="009B1EA0" w:rsidRDefault="005F6A4A" w:rsidP="005F6A4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B7A5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592</w:t>
            </w:r>
            <w:bookmarkStart w:id="5" w:name="_GoBack"/>
            <w:bookmarkEnd w:id="5"/>
            <w:r w:rsidR="006B7A5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 Выплаты компенсационного характера (виды, размер и условия)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3.1. К выплатам компенсационного характера относятся: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- выплаты за работу в местностях с особыми климатическими условиями;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Все выплаты компенсационного характера рассчитываются от оклада (должностного оклада) с учетом времени работы (нагрузки) в условиях труда, отличающихся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нормальных.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3.2. В случаях, определенных </w:t>
      </w:r>
      <w:hyperlink r:id="rId9" w:history="1">
        <w:r w:rsidRPr="0089358A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Российской Федерации и Красноярского края,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</w:t>
      </w:r>
      <w:r>
        <w:rPr>
          <w:rFonts w:ascii="Times New Roman" w:hAnsi="Times New Roman" w:cs="Times New Roman"/>
          <w:sz w:val="26"/>
          <w:szCs w:val="26"/>
        </w:rPr>
        <w:t>и приравненных к ним местностях.</w:t>
      </w:r>
    </w:p>
    <w:p w:rsidR="00DC3F06" w:rsidRPr="000E6B7B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3.3. </w:t>
      </w:r>
      <w:r w:rsidRPr="000E6B7B">
        <w:rPr>
          <w:rFonts w:ascii="Times New Roman" w:hAnsi="Times New Roman" w:cs="Times New Roman"/>
          <w:sz w:val="26"/>
          <w:szCs w:val="26"/>
        </w:rPr>
        <w:t xml:space="preserve">Выплаты работникам, занятым </w:t>
      </w:r>
      <w:proofErr w:type="gramStart"/>
      <w:r w:rsidRPr="0082124E">
        <w:rPr>
          <w:rFonts w:ascii="Times New Roman" w:hAnsi="Times New Roman" w:cs="Times New Roman"/>
          <w:sz w:val="26"/>
          <w:szCs w:val="26"/>
        </w:rPr>
        <w:t>работах</w:t>
      </w:r>
      <w:proofErr w:type="gramEnd"/>
      <w:r w:rsidRPr="0082124E">
        <w:rPr>
          <w:rFonts w:ascii="Times New Roman" w:hAnsi="Times New Roman" w:cs="Times New Roman"/>
          <w:sz w:val="26"/>
          <w:szCs w:val="26"/>
        </w:rPr>
        <w:t xml:space="preserve"> с вредными и (или) опасными  условиями труда</w:t>
      </w:r>
      <w:r w:rsidRPr="000E6B7B">
        <w:rPr>
          <w:rFonts w:ascii="Times New Roman" w:hAnsi="Times New Roman" w:cs="Times New Roman"/>
          <w:sz w:val="26"/>
          <w:szCs w:val="26"/>
        </w:rPr>
        <w:t xml:space="preserve">, устанавливаются работникам учреждения на основании </w:t>
      </w:r>
      <w:hyperlink r:id="rId10" w:history="1">
        <w:r w:rsidRPr="000E6B7B">
          <w:rPr>
            <w:rFonts w:ascii="Times New Roman" w:hAnsi="Times New Roman" w:cs="Times New Roman"/>
            <w:sz w:val="26"/>
            <w:szCs w:val="26"/>
          </w:rPr>
          <w:t>статьи 147</w:t>
        </w:r>
      </w:hyperlink>
      <w:r w:rsidRPr="000E6B7B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DC3F06" w:rsidRPr="000E6B7B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6B7B">
        <w:rPr>
          <w:rFonts w:ascii="Times New Roman" w:hAnsi="Times New Roman" w:cs="Times New Roman"/>
          <w:sz w:val="26"/>
          <w:szCs w:val="26"/>
        </w:rPr>
        <w:tab/>
        <w:t>Выплата производится в следующих размерах:</w:t>
      </w:r>
    </w:p>
    <w:p w:rsidR="00DC3F06" w:rsidRPr="000E6B7B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6B7B">
        <w:rPr>
          <w:rFonts w:ascii="Times New Roman" w:hAnsi="Times New Roman" w:cs="Times New Roman"/>
          <w:sz w:val="26"/>
          <w:szCs w:val="26"/>
        </w:rPr>
        <w:tab/>
        <w:t>- за работу в</w:t>
      </w:r>
      <w:r w:rsidR="00E758D1">
        <w:rPr>
          <w:rFonts w:ascii="Times New Roman" w:hAnsi="Times New Roman" w:cs="Times New Roman"/>
          <w:sz w:val="26"/>
          <w:szCs w:val="26"/>
        </w:rPr>
        <w:t>о</w:t>
      </w:r>
      <w:r w:rsidRPr="000E6B7B">
        <w:rPr>
          <w:rFonts w:ascii="Times New Roman" w:hAnsi="Times New Roman" w:cs="Times New Roman"/>
          <w:sz w:val="26"/>
          <w:szCs w:val="26"/>
        </w:rPr>
        <w:t xml:space="preserve"> вредных </w:t>
      </w:r>
      <w:r w:rsidR="00E758D1">
        <w:rPr>
          <w:rFonts w:ascii="Times New Roman" w:hAnsi="Times New Roman" w:cs="Times New Roman"/>
          <w:sz w:val="26"/>
          <w:szCs w:val="26"/>
        </w:rPr>
        <w:t xml:space="preserve"> и (или) опасных </w:t>
      </w:r>
      <w:r w:rsidRPr="000E6B7B">
        <w:rPr>
          <w:rFonts w:ascii="Times New Roman" w:hAnsi="Times New Roman" w:cs="Times New Roman"/>
          <w:sz w:val="26"/>
          <w:szCs w:val="26"/>
        </w:rPr>
        <w:t xml:space="preserve">условиях труда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E6B7B">
        <w:rPr>
          <w:rFonts w:ascii="Times New Roman" w:hAnsi="Times New Roman" w:cs="Times New Roman"/>
          <w:sz w:val="26"/>
          <w:szCs w:val="26"/>
        </w:rPr>
        <w:t xml:space="preserve"> до 12 процентов от оклада, ставки;</w:t>
      </w:r>
    </w:p>
    <w:p w:rsidR="00DC3F06" w:rsidRPr="000E6B7B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6B7B">
        <w:rPr>
          <w:rFonts w:ascii="Times New Roman" w:hAnsi="Times New Roman" w:cs="Times New Roman"/>
          <w:sz w:val="26"/>
          <w:szCs w:val="26"/>
        </w:rPr>
        <w:tab/>
        <w:t xml:space="preserve">Конкретные размеры компенсационных выплат работникам, занятым на </w:t>
      </w:r>
      <w:r w:rsidR="00E758D1">
        <w:rPr>
          <w:rFonts w:ascii="Times New Roman" w:hAnsi="Times New Roman" w:cs="Times New Roman"/>
          <w:sz w:val="26"/>
          <w:szCs w:val="26"/>
        </w:rPr>
        <w:t xml:space="preserve">работах с вредными и (или) опасными </w:t>
      </w:r>
      <w:r w:rsidRPr="000E6B7B">
        <w:rPr>
          <w:rFonts w:ascii="Times New Roman" w:hAnsi="Times New Roman" w:cs="Times New Roman"/>
          <w:sz w:val="26"/>
          <w:szCs w:val="26"/>
        </w:rPr>
        <w:t xml:space="preserve">условиями труда определяются по результатам </w:t>
      </w:r>
      <w:r w:rsidR="00E758D1">
        <w:rPr>
          <w:rFonts w:ascii="Times New Roman" w:hAnsi="Times New Roman" w:cs="Times New Roman"/>
          <w:sz w:val="26"/>
          <w:szCs w:val="26"/>
        </w:rPr>
        <w:t>специальной оценки</w:t>
      </w:r>
      <w:r w:rsidRPr="000E6B7B">
        <w:rPr>
          <w:rFonts w:ascii="Times New Roman" w:hAnsi="Times New Roman" w:cs="Times New Roman"/>
          <w:sz w:val="26"/>
          <w:szCs w:val="26"/>
        </w:rPr>
        <w:t xml:space="preserve"> условий труда.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6B7B">
        <w:rPr>
          <w:rFonts w:ascii="Times New Roman" w:hAnsi="Times New Roman" w:cs="Times New Roman"/>
          <w:sz w:val="26"/>
          <w:szCs w:val="26"/>
        </w:rPr>
        <w:tab/>
        <w:t xml:space="preserve">Если по итогам </w:t>
      </w:r>
      <w:r w:rsidR="00E758D1">
        <w:rPr>
          <w:rFonts w:ascii="Times New Roman" w:hAnsi="Times New Roman" w:cs="Times New Roman"/>
          <w:sz w:val="26"/>
          <w:szCs w:val="26"/>
        </w:rPr>
        <w:t>специальной оценки условий труда</w:t>
      </w:r>
      <w:r w:rsidRPr="000E6B7B">
        <w:rPr>
          <w:rFonts w:ascii="Times New Roman" w:hAnsi="Times New Roman" w:cs="Times New Roman"/>
          <w:sz w:val="26"/>
          <w:szCs w:val="26"/>
        </w:rPr>
        <w:t xml:space="preserve"> рабочее место признано безопасным, то осуществление указанной выплаты не производится.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3.4. Работникам могут быть установлены следующие выплаты компенсационного характера на основании </w:t>
      </w:r>
      <w:hyperlink r:id="rId11" w:history="1">
        <w:r w:rsidRPr="0089358A">
          <w:rPr>
            <w:rFonts w:ascii="Times New Roman" w:hAnsi="Times New Roman" w:cs="Times New Roman"/>
            <w:sz w:val="26"/>
            <w:szCs w:val="26"/>
          </w:rPr>
          <w:t>статьи 149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- доплаты за совмещение профессий или выполнение обязанностей временно отсутствующего работника;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за сверхурочную работу;</w:t>
      </w: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за работу в ночное время;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 ненормированный рабочий день водителям легковых автомобилей.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3.4.1. Доплата за работу в ночное время производится работникам в размере 35% часовой ставки (оклада, рассчитанного за час работы) за каждый час работы в ночное время.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Ночным считается время с 22 часов до 6 часов.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Основанием для оплаты труда в ночное время служит приказ руководителя учреждения, табель учета рабочего времени и график сменности работы.</w:t>
      </w: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3.4.2. Размер доплаты за совмещение профессий или выполнение обязанностей </w:t>
      </w:r>
    </w:p>
    <w:p w:rsidR="00DC3F06" w:rsidRPr="0089358A" w:rsidRDefault="00DC3F06" w:rsidP="00703F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временно отсутствующего работника и срок, на который устанавливается доплата, определяется по письменному соглашению сторон с учетом содержания и объема дополнительной работы.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3.4.3. Размер компенсационной выплаты за сверхурочную работу составляет: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за первые два часа сверхурочной работы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полуторного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размера дневной или часовой ставки (части оклада, ставки за день или час работы);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за последующие часы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двойного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размера дневной или часовой ставки (части оклада, ставки за день или час работы).</w:t>
      </w: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3.4.4. Водителям легковых автомобилей устанавливается доплата за ненормированный рабочий день в размере 25 % должностного оклада.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3.5. Оплата труда в выходные и нерабочие праздничные дни производится на основании </w:t>
      </w:r>
      <w:hyperlink r:id="rId12" w:history="1">
        <w:r w:rsidRPr="0089358A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в размере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одинарной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дневной или часовой ставки (части оклада, ставки за день или час работы) сверх оклада, ставки, если работа в выходной или нерабочий праздничный день производилась в пределах месячной нормы рабочего времени;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в размере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двойной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дневной или часовой ставки (части оклада, ставки за день или час работы) сверх оклада, ставки, если работа производилась сверх месячной нормы рабочего времени.</w:t>
      </w:r>
    </w:p>
    <w:p w:rsidR="00DC3F06" w:rsidRPr="0089358A" w:rsidRDefault="00DC3F06" w:rsidP="0023064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Основанием для оплаты труда в выходные и нерабочие праздничные дни является приказ руководителя учреждения, табель учета рабочего времени и график сменности работы.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 Выплаты стимулирующего характера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4.1. К выплатам стимулирующего характера относятся выплаты, направленные на стимулирование работников за качественные результаты труда, а также поощрение за выполненную работу.</w:t>
      </w: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4.2. Работникам учреждений по решению руководителя в пределах средств, направленных на оплату труда работников учреждения, могут устанавливаться следующие виды выплат стимулирующего характера:</w:t>
      </w: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интенсивность и высокие результаты работы;</w:t>
      </w: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lastRenderedPageBreak/>
        <w:t>- выплаты за качество выполняемых работ;</w:t>
      </w: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DC3F06" w:rsidRPr="0089358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DC3F06" w:rsidRDefault="00DC3F06" w:rsidP="00230C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4.3.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работника. Критерии оценки результативности и качества труда работников не учитываются при выплате стимулирующих выплат в целях обеспечения заработной платы работника на уровне размера минимальной заработной платы, </w:t>
      </w:r>
      <w:r w:rsidRPr="00CB52CB">
        <w:rPr>
          <w:rFonts w:ascii="Times New Roman" w:hAnsi="Times New Roman" w:cs="Times New Roman"/>
          <w:sz w:val="26"/>
          <w:szCs w:val="26"/>
        </w:rPr>
        <w:t>установленного</w:t>
      </w:r>
    </w:p>
    <w:p w:rsidR="00DC3F06" w:rsidRPr="0089358A" w:rsidRDefault="00DC3F06" w:rsidP="0074686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 Красноярском крае, обеспечения региональной выплаты, установленной пунктом 4.5 настоящего Положения.</w:t>
      </w:r>
    </w:p>
    <w:p w:rsidR="00DC3F06" w:rsidRPr="00C6682B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95876">
        <w:rPr>
          <w:rFonts w:ascii="Times New Roman" w:hAnsi="Times New Roman" w:cs="Times New Roman"/>
          <w:sz w:val="26"/>
          <w:szCs w:val="26"/>
        </w:rPr>
        <w:t>4.4.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Персональные выплаты устанавливаются с учетом сложности, напряженности и особого режима работы, опыта работы, работы в учреждениях, осуществляющих деятельность в области</w:t>
      </w:r>
      <w:r w:rsidRPr="00230CA7">
        <w:rPr>
          <w:rFonts w:ascii="Times New Roman" w:hAnsi="Times New Roman" w:cs="Times New Roman"/>
          <w:sz w:val="26"/>
          <w:szCs w:val="26"/>
        </w:rPr>
        <w:t xml:space="preserve"> использования автомобильных дорог и дорожной деятельности,</w:t>
      </w:r>
      <w:r w:rsidRPr="0089358A">
        <w:rPr>
          <w:rFonts w:ascii="Times New Roman" w:hAnsi="Times New Roman" w:cs="Times New Roman"/>
          <w:sz w:val="26"/>
          <w:szCs w:val="26"/>
        </w:rPr>
        <w:t xml:space="preserve"> обеспечения заработной платы работника на уровне размера минимальной заработной платы (минимального размера оплаты труда), обеспечения региональной выплаты, за работу в муниципальном образовании город Норильск в целях сохранения дохода работнико</w:t>
      </w:r>
      <w:r>
        <w:rPr>
          <w:rFonts w:ascii="Times New Roman" w:hAnsi="Times New Roman" w:cs="Times New Roman"/>
          <w:sz w:val="26"/>
          <w:szCs w:val="26"/>
        </w:rPr>
        <w:t>в, в соответствии с пунктом 4.5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Положения.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581"/>
      <w:bookmarkEnd w:id="6"/>
      <w:r w:rsidRPr="0089358A">
        <w:rPr>
          <w:rFonts w:ascii="Times New Roman" w:hAnsi="Times New Roman" w:cs="Times New Roman"/>
          <w:sz w:val="26"/>
          <w:szCs w:val="26"/>
        </w:rPr>
        <w:t xml:space="preserve">4.5. Работникам, месячная заработная плата которых при полностью отработанной норме рабочего времени и выполненной норме труда (трудовых обязанностей) с учетом компенсационных и стимулирующих выплат ниже размера заработной платы, установленного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устанавливается региональная выплата.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целей расчета региональной выплаты размер заработной платы в муниципальном образовании город Норильск составляет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9 </w:t>
      </w:r>
      <w:r>
        <w:rPr>
          <w:rFonts w:ascii="Times New Roman" w:hAnsi="Times New Roman" w:cs="Times New Roman"/>
          <w:sz w:val="26"/>
          <w:szCs w:val="26"/>
        </w:rPr>
        <w:t>861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Региональная выплата для работника определяется как разница между размером заработной платы, установленным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и месячной заработной платой конкретного работника при полностью отработанной норме рабочего времени и выполненной норме труда (трудовых обязанностей) с учетом компенсационных и стимулирующих выплат.</w:t>
      </w:r>
      <w:proofErr w:type="gramEnd"/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5876">
        <w:rPr>
          <w:rFonts w:ascii="Times New Roman" w:hAnsi="Times New Roman" w:cs="Times New Roman"/>
          <w:sz w:val="26"/>
          <w:szCs w:val="26"/>
        </w:rPr>
        <w:t>Работникам, месячная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платы, установленного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, исчисленного пропорционально отработанному времени, устанавливается региональная выплата, размер которой для каждого работника определяется как разница между размером заработной платы, установленным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исчисленным пропорционально отработанному работником времени, и величиной заработной платы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конкретного работника за соответствующий период времени.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целей настоящего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пункта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платы, установленного для муниципального образования город Норильск.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Региональная выплата включает в себя начисления по районному коэффициенту, процентной надбавке к заработной плате за стаж работы в районах Крайнего Севера.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Размеры заработной платы для расчета региональной выплаты включают в себя начисления по районному коэффициенту, процентной надбавке к заработной плате за </w:t>
      </w:r>
      <w:r w:rsidRPr="0089358A">
        <w:rPr>
          <w:rFonts w:ascii="Times New Roman" w:hAnsi="Times New Roman" w:cs="Times New Roman"/>
          <w:sz w:val="26"/>
          <w:szCs w:val="26"/>
        </w:rPr>
        <w:lastRenderedPageBreak/>
        <w:t>стаж работы в районах Крайнего Севера.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4.6. Максимальным размером выплаты стимулирующего характера не ограничены и устанавливаются в пределах фонда оплаты труда.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4.7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Конкретный размер выплат стимулирующего характера (за исключением персональных выплат) устанавливается </w:t>
      </w:r>
      <w:r w:rsidRPr="00303E72">
        <w:rPr>
          <w:rFonts w:ascii="Times New Roman" w:hAnsi="Times New Roman" w:cs="Times New Roman"/>
          <w:sz w:val="26"/>
          <w:szCs w:val="26"/>
        </w:rPr>
        <w:t>в абсолютном размере.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4.8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Выплаты стимулирующего характера, за исключением выплат по итогам работы, устанавливаются руководителем учреждения работникам ежемесячно, ежеквартально или </w:t>
      </w:r>
      <w:r w:rsidRPr="0082124E">
        <w:rPr>
          <w:rFonts w:ascii="Times New Roman" w:hAnsi="Times New Roman" w:cs="Times New Roman"/>
          <w:sz w:val="26"/>
          <w:szCs w:val="26"/>
        </w:rPr>
        <w:t>на</w:t>
      </w:r>
      <w:r w:rsidRPr="0089358A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4.9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Выплаты за важность выполняемой работы, степень самостоятельности и ответственности при выполнении поставленных задач; за интенсивность и высокие результаты работы; выплаты за качество выполняемых работ для работников определяются согласно </w:t>
      </w:r>
      <w:hyperlink w:anchor="Par1053" w:history="1">
        <w:r w:rsidRPr="00B00F46">
          <w:rPr>
            <w:rFonts w:ascii="Times New Roman" w:hAnsi="Times New Roman" w:cs="Times New Roman"/>
            <w:sz w:val="26"/>
            <w:szCs w:val="26"/>
          </w:rPr>
          <w:t>приложениям 1</w:t>
        </w:r>
      </w:hyperlink>
      <w:r w:rsidRPr="00B00F46">
        <w:rPr>
          <w:rFonts w:ascii="Times New Roman" w:hAnsi="Times New Roman" w:cs="Times New Roman"/>
          <w:sz w:val="26"/>
          <w:szCs w:val="26"/>
        </w:rPr>
        <w:t>, 2, 3 к наст</w:t>
      </w:r>
      <w:r w:rsidRPr="0089358A">
        <w:rPr>
          <w:rFonts w:ascii="Times New Roman" w:hAnsi="Times New Roman" w:cs="Times New Roman"/>
          <w:sz w:val="26"/>
          <w:szCs w:val="26"/>
        </w:rPr>
        <w:t>оящему Положению.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4.10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Критерии оценки труда работников учреждений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 могут детализироваться, конкретизироваться, дополняться и уточняться в  соглашениях, локальных нормативных актах </w:t>
      </w:r>
      <w:r w:rsidRPr="0082124E">
        <w:rPr>
          <w:rFonts w:ascii="Times New Roman" w:hAnsi="Times New Roman" w:cs="Times New Roman"/>
          <w:sz w:val="26"/>
          <w:szCs w:val="26"/>
        </w:rPr>
        <w:t>учреждения.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595"/>
      <w:bookmarkEnd w:id="7"/>
      <w:r>
        <w:rPr>
          <w:rFonts w:ascii="Times New Roman" w:hAnsi="Times New Roman" w:cs="Times New Roman"/>
          <w:sz w:val="26"/>
          <w:szCs w:val="26"/>
        </w:rPr>
        <w:t>4.11</w:t>
      </w:r>
      <w:r w:rsidRPr="000638D2">
        <w:rPr>
          <w:rFonts w:ascii="Times New Roman" w:hAnsi="Times New Roman" w:cs="Times New Roman"/>
          <w:sz w:val="26"/>
          <w:szCs w:val="26"/>
        </w:rPr>
        <w:t>.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Персональные выплаты кроме выплаты, устанавливаемой в соответствии </w:t>
      </w:r>
      <w:r>
        <w:rPr>
          <w:rFonts w:ascii="Times New Roman" w:hAnsi="Times New Roman" w:cs="Times New Roman"/>
          <w:sz w:val="26"/>
          <w:szCs w:val="26"/>
        </w:rPr>
        <w:t>с пунктом 4.15 настоящего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Положения, определяются в процентном отношении к окладу (должностному окладу).</w:t>
      </w:r>
    </w:p>
    <w:p w:rsidR="00DC3F06" w:rsidRPr="0089358A" w:rsidRDefault="00DC3F06" w:rsidP="0041663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4.12</w:t>
      </w:r>
      <w:r w:rsidRPr="00FF7CC6">
        <w:rPr>
          <w:rFonts w:ascii="Times New Roman" w:hAnsi="Times New Roman" w:cs="Times New Roman"/>
          <w:sz w:val="26"/>
          <w:szCs w:val="26"/>
        </w:rPr>
        <w:t>. При установлении персональной выплаты за опыт работы в занимаемой должности в стаж работы засчитывается:</w:t>
      </w:r>
    </w:p>
    <w:p w:rsidR="00DC3F06" w:rsidRDefault="00DC3F06" w:rsidP="0059177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общий (совокупный) стаж по соответствующей специальности и составляет:</w:t>
      </w:r>
    </w:p>
    <w:p w:rsidR="00DC3F06" w:rsidRDefault="00DC3F06" w:rsidP="0059177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стаже работы от 1 года до 5 лет – 10% должностного оклада;</w:t>
      </w:r>
    </w:p>
    <w:p w:rsidR="00DC3F06" w:rsidRDefault="00DC3F06" w:rsidP="0041663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стаже работы от 5 года до 10 лет – 20% должностного оклада;</w:t>
      </w:r>
    </w:p>
    <w:p w:rsidR="00DC3F06" w:rsidRDefault="00DC3F06" w:rsidP="0041663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стаже работы от 10 года до 15 лет – 30% должностного оклада;</w:t>
      </w:r>
    </w:p>
    <w:p w:rsidR="00DC3F06" w:rsidRPr="0089358A" w:rsidRDefault="00DC3F06" w:rsidP="003462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свыше 15 лет – 40% должностного оклада;</w:t>
      </w:r>
    </w:p>
    <w:p w:rsidR="00DC3F06" w:rsidRPr="0089358A" w:rsidRDefault="00DC3F06" w:rsidP="005917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Исчисление стажа, дающего право на получение надбавки за опыт работы, осуществляется в соответствии с трудовым законодательством. Основным документом для исчисления стажа является трудовая книжка.</w:t>
      </w:r>
    </w:p>
    <w:p w:rsidR="00DC3F06" w:rsidRDefault="00DC3F06" w:rsidP="00742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опыт</w:t>
      </w:r>
      <w:r>
        <w:rPr>
          <w:rFonts w:ascii="Times New Roman" w:hAnsi="Times New Roman" w:cs="Times New Roman"/>
          <w:sz w:val="26"/>
          <w:szCs w:val="26"/>
        </w:rPr>
        <w:t xml:space="preserve"> работы в занимаемой должности </w:t>
      </w:r>
      <w:r w:rsidRPr="0089358A">
        <w:rPr>
          <w:rFonts w:ascii="Times New Roman" w:hAnsi="Times New Roman" w:cs="Times New Roman"/>
          <w:sz w:val="26"/>
          <w:szCs w:val="26"/>
        </w:rPr>
        <w:t>устанавливается и выплачивается по основному месту работы.</w:t>
      </w:r>
    </w:p>
    <w:p w:rsidR="00DC3F06" w:rsidRPr="00346295" w:rsidRDefault="00DC3F06" w:rsidP="00D015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4.13</w:t>
      </w:r>
      <w:r w:rsidRPr="00346295">
        <w:rPr>
          <w:rFonts w:ascii="Times New Roman" w:hAnsi="Times New Roman" w:cs="Times New Roman"/>
          <w:sz w:val="26"/>
          <w:szCs w:val="26"/>
        </w:rPr>
        <w:t>. Персональная выплат</w:t>
      </w:r>
      <w:r>
        <w:rPr>
          <w:rFonts w:ascii="Times New Roman" w:hAnsi="Times New Roman" w:cs="Times New Roman"/>
          <w:sz w:val="26"/>
          <w:szCs w:val="26"/>
        </w:rPr>
        <w:t xml:space="preserve">а за квалификационную категорию </w:t>
      </w:r>
      <w:r w:rsidRPr="00346295">
        <w:rPr>
          <w:rFonts w:ascii="Times New Roman" w:hAnsi="Times New Roman" w:cs="Times New Roman"/>
          <w:sz w:val="26"/>
          <w:szCs w:val="26"/>
        </w:rPr>
        <w:t xml:space="preserve">устанавливается водителям автомобилей с учетом классности: </w:t>
      </w:r>
    </w:p>
    <w:p w:rsidR="00DC3F06" w:rsidRPr="00346295" w:rsidRDefault="00DC3F06" w:rsidP="00D015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46295">
        <w:rPr>
          <w:rFonts w:ascii="Times New Roman" w:hAnsi="Times New Roman" w:cs="Times New Roman"/>
          <w:sz w:val="26"/>
          <w:szCs w:val="26"/>
        </w:rPr>
        <w:t xml:space="preserve">                  1 класс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346295">
        <w:rPr>
          <w:rFonts w:ascii="Times New Roman" w:hAnsi="Times New Roman" w:cs="Times New Roman"/>
          <w:sz w:val="26"/>
          <w:szCs w:val="26"/>
        </w:rPr>
        <w:t xml:space="preserve"> 25% должностного оклада;</w:t>
      </w:r>
    </w:p>
    <w:p w:rsidR="00DC3F06" w:rsidRPr="00346295" w:rsidRDefault="00DC3F06" w:rsidP="00D015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46295">
        <w:rPr>
          <w:rFonts w:ascii="Times New Roman" w:hAnsi="Times New Roman" w:cs="Times New Roman"/>
          <w:sz w:val="26"/>
          <w:szCs w:val="26"/>
        </w:rPr>
        <w:t xml:space="preserve">                  2 класс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346295">
        <w:rPr>
          <w:rFonts w:ascii="Times New Roman" w:hAnsi="Times New Roman" w:cs="Times New Roman"/>
          <w:sz w:val="26"/>
          <w:szCs w:val="26"/>
        </w:rPr>
        <w:t xml:space="preserve"> 10% должностного оклада.</w:t>
      </w:r>
    </w:p>
    <w:p w:rsidR="00DC3F06" w:rsidRDefault="00DC3F06" w:rsidP="00D01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4.14</w:t>
      </w:r>
      <w:r w:rsidRPr="000A34C1">
        <w:rPr>
          <w:rFonts w:ascii="Times New Roman" w:hAnsi="Times New Roman" w:cs="Times New Roman"/>
          <w:sz w:val="26"/>
          <w:szCs w:val="26"/>
        </w:rPr>
        <w:t>. Персональные выплаты за работу в учреждени</w:t>
      </w:r>
      <w:r>
        <w:rPr>
          <w:rFonts w:ascii="Times New Roman" w:hAnsi="Times New Roman" w:cs="Times New Roman"/>
          <w:sz w:val="26"/>
          <w:szCs w:val="26"/>
        </w:rPr>
        <w:t xml:space="preserve">ях </w:t>
      </w:r>
      <w:r w:rsidRPr="000A34C1">
        <w:rPr>
          <w:rFonts w:ascii="Times New Roman" w:hAnsi="Times New Roman" w:cs="Times New Roman"/>
          <w:sz w:val="26"/>
          <w:szCs w:val="26"/>
        </w:rPr>
        <w:t>устанавливаются работникам учреждения в размере 25,4% должностного оклада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C3F06" w:rsidRPr="0089358A" w:rsidRDefault="00DC3F06" w:rsidP="00D015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4.15</w:t>
      </w:r>
      <w:r w:rsidRPr="00FF7CC6">
        <w:rPr>
          <w:rFonts w:ascii="Times New Roman" w:hAnsi="Times New Roman" w:cs="Times New Roman"/>
          <w:sz w:val="26"/>
          <w:szCs w:val="26"/>
        </w:rPr>
        <w:t>.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Персональная выплата за работу в муниципальном образовании город Норильск устанавливается в целях сохранения дохода работников, определенного в соответствии с муниципальными правовыми актами, действовавшими до установления указанной в настоящем пункте выплаты.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06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1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8" w:name="Par606"/>
      <w:bookmarkEnd w:id="8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 где:                                                 (1)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персональной выплаты за работу в муниципальном образовании </w:t>
      </w:r>
      <w:r w:rsidRPr="0089358A">
        <w:rPr>
          <w:rFonts w:ascii="Times New Roman" w:hAnsi="Times New Roman" w:cs="Times New Roman"/>
          <w:sz w:val="26"/>
          <w:szCs w:val="26"/>
        </w:rPr>
        <w:lastRenderedPageBreak/>
        <w:t>город Норильск;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актами, действовавшими по </w:t>
      </w:r>
      <w:r w:rsidRPr="00CA7F06">
        <w:rPr>
          <w:rFonts w:ascii="Times New Roman" w:hAnsi="Times New Roman" w:cs="Times New Roman"/>
          <w:sz w:val="26"/>
          <w:szCs w:val="26"/>
        </w:rPr>
        <w:t>состоянию на 31.03.2013</w:t>
      </w:r>
      <w:r w:rsidRPr="0089358A">
        <w:rPr>
          <w:rFonts w:ascii="Times New Roman" w:hAnsi="Times New Roman" w:cs="Times New Roman"/>
          <w:sz w:val="26"/>
          <w:szCs w:val="26"/>
        </w:rPr>
        <w:t xml:space="preserve">, </w:t>
      </w:r>
      <w:r w:rsidRPr="00814869">
        <w:rPr>
          <w:rFonts w:ascii="Times New Roman" w:hAnsi="Times New Roman" w:cs="Times New Roman"/>
          <w:sz w:val="26"/>
          <w:szCs w:val="26"/>
        </w:rPr>
        <w:t>согласно приложению 4</w:t>
      </w:r>
      <w:r w:rsidRPr="00814869">
        <w:rPr>
          <w:rFonts w:ascii="Times New Roman" w:hAnsi="Times New Roman" w:cs="Times New Roman"/>
        </w:rPr>
        <w:t xml:space="preserve"> </w:t>
      </w:r>
      <w:r w:rsidRPr="00814869">
        <w:rPr>
          <w:rFonts w:ascii="Times New Roman" w:hAnsi="Times New Roman" w:cs="Times New Roman"/>
          <w:sz w:val="26"/>
          <w:szCs w:val="26"/>
        </w:rPr>
        <w:t>к настоящему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Положению.</w:t>
      </w: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 отдельным должностям распоряжением Администрации города Норильска может устанавливаться размер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отличный от размера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установленного по соответствующей должности в соответствии </w:t>
      </w:r>
      <w:r w:rsidRPr="00814869">
        <w:rPr>
          <w:rFonts w:ascii="Times New Roman" w:hAnsi="Times New Roman" w:cs="Times New Roman"/>
          <w:sz w:val="26"/>
          <w:szCs w:val="26"/>
        </w:rPr>
        <w:t>с приложением 4</w:t>
      </w:r>
      <w: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DC3F06" w:rsidRPr="0089358A" w:rsidRDefault="00DC3F06" w:rsidP="00461F5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коэффициент повышения заработной платы устанавливается:</w:t>
      </w:r>
    </w:p>
    <w:p w:rsidR="00DC3F06" w:rsidRPr="0089358A" w:rsidRDefault="00DC3F06" w:rsidP="00461F5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работников учреждений, в размере, соответствующем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установленному по соответствующей должности в соответствии с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региональной выплаты;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выплат, полученных от приносящей доход деятельности; 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материальной помощи;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персональной выплаты за работу в муниципальном образовании город Норильск;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персональной выплаты за работу в муниципальном образовании город Норильск в месяце, предшествующем месяцу, в котором работникам начисляются выплаты,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Размер увеличения рассчитывается по </w:t>
      </w:r>
      <w:hyperlink w:anchor="Par630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2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9" w:name="Par630"/>
      <w:bookmarkEnd w:id="9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 где:                                        (2)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увеличения персональной выплаты за работу в муниципальном образовании город Норильск;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коэффициент увеличения персональной выплаты.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Порядок расчета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зависит от периода, который учитывается при определении среднего дневного заработка.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рассчитывается по </w:t>
      </w:r>
      <w:hyperlink w:anchor="Par656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3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10" w:name="Par656"/>
      <w:bookmarkEnd w:id="10"/>
      <w:r w:rsidRPr="0089358A">
        <w:rPr>
          <w:rFonts w:ascii="Times New Roman" w:hAnsi="Times New Roman" w:cs="Times New Roman"/>
          <w:sz w:val="26"/>
          <w:szCs w:val="26"/>
        </w:rPr>
        <w:lastRenderedPageBreak/>
        <w:tab/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(Зпф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x (1 +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) + Зпф2) / (Зпф1 + Зпф2), где:               (3)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фактически начисленная заработная плата работников, учитываемая при определении среднего дневного заработка в соответствии с нормативными правовыми актами Российской Федерации, за период до 01.04.2013;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фактически начисленная заработная плата работников, учитываемая при определении среднего дневного заработка в соответствии с нормативными правовыми актами Российской Федерации, за период с 01.04.2013.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не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1.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если работникам до 01.04.2013 предоставлены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выплаты за период после 01.04.2013, увеличение персональной выплаты за работу в муниципальном образовании город Норильск не осуществляется.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выплачивается в пределах объема средств, предусмотренных в фонде оплаты труда на указанные цели, которые не могут быть направлены на иные цели.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678"/>
      <w:bookmarkEnd w:id="11"/>
      <w:r>
        <w:rPr>
          <w:rFonts w:ascii="Times New Roman" w:hAnsi="Times New Roman" w:cs="Times New Roman"/>
          <w:sz w:val="26"/>
          <w:szCs w:val="26"/>
        </w:rPr>
        <w:t>4.16</w:t>
      </w:r>
      <w:r w:rsidRPr="00362589">
        <w:rPr>
          <w:rFonts w:ascii="Times New Roman" w:hAnsi="Times New Roman" w:cs="Times New Roman"/>
          <w:sz w:val="26"/>
          <w:szCs w:val="26"/>
        </w:rPr>
        <w:t>. При выплатах по итогам работы учитывается</w:t>
      </w:r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объем освоения выделенных бюджетных средств;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инициатива, творчество и применение в работе современных форм и методов организации труда;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выполнение порученной работы, связанной с обеспечением рабочего процесса или уставной деятельности учреждения;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достижение высоких результатов в работе за определенный период;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участие в соответствующем периоде в выполнении важных работ, мероприятий.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выплат по итогам работы работникам учреждений устанавливается в </w:t>
      </w:r>
      <w:r w:rsidRPr="00814869">
        <w:rPr>
          <w:rFonts w:ascii="Times New Roman" w:hAnsi="Times New Roman" w:cs="Times New Roman"/>
          <w:sz w:val="26"/>
          <w:szCs w:val="26"/>
        </w:rPr>
        <w:t>соответствии с приложением 5</w:t>
      </w:r>
      <w:r w:rsidRPr="00814869">
        <w:rPr>
          <w:rFonts w:ascii="Times New Roman" w:hAnsi="Times New Roman" w:cs="Times New Roman"/>
        </w:rPr>
        <w:t xml:space="preserve"> </w:t>
      </w:r>
      <w:r w:rsidRPr="00814869">
        <w:rPr>
          <w:rFonts w:ascii="Times New Roman" w:hAnsi="Times New Roman" w:cs="Times New Roman"/>
          <w:sz w:val="26"/>
          <w:szCs w:val="26"/>
        </w:rPr>
        <w:t>к настоящему Положению</w:t>
      </w:r>
      <w:r w:rsidRPr="0089358A">
        <w:rPr>
          <w:rFonts w:ascii="Times New Roman" w:hAnsi="Times New Roman" w:cs="Times New Roman"/>
          <w:sz w:val="26"/>
          <w:szCs w:val="26"/>
        </w:rPr>
        <w:t>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Максимальным размером выплаты по итогам работы не ограничены и устанавливаются в пределах фонда оплаты труда.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Выплаты по итогам работы не включаются в фонд оплаты труда учреждения для исчисления суммы средств, направляемых в резерв для оплаты отпусков, 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работников учреждения.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hyperlink r:id="rId13" w:history="1">
        <w:r>
          <w:rPr>
            <w:rFonts w:ascii="Times New Roman" w:hAnsi="Times New Roman" w:cs="Times New Roman"/>
            <w:sz w:val="26"/>
            <w:szCs w:val="26"/>
          </w:rPr>
          <w:t>7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. При установлении выплат стимулирующего характера конкретному работнику (за исключением персональных выплат) учреждения применяют </w:t>
      </w:r>
      <w:r w:rsidRPr="009B5C4D">
        <w:rPr>
          <w:rFonts w:ascii="Times New Roman" w:hAnsi="Times New Roman" w:cs="Times New Roman"/>
          <w:sz w:val="26"/>
          <w:szCs w:val="26"/>
        </w:rPr>
        <w:t>балльную систему.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выплаты, осуществляемой конкретному работнику учреждения, </w:t>
      </w:r>
      <w:r w:rsidRPr="0089358A">
        <w:rPr>
          <w:rFonts w:ascii="Times New Roman" w:hAnsi="Times New Roman" w:cs="Times New Roman"/>
          <w:sz w:val="26"/>
          <w:szCs w:val="26"/>
        </w:rPr>
        <w:lastRenderedPageBreak/>
        <w:t>определяется по формуле: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С = С</w:t>
      </w:r>
      <w:proofErr w:type="gramStart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 xml:space="preserve"> балла</w:t>
      </w:r>
      <w:r w:rsidRPr="0089358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Б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</w:t>
      </w:r>
    </w:p>
    <w:p w:rsidR="00DC3F06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Pr="0089358A">
        <w:rPr>
          <w:rFonts w:ascii="Times New Roman" w:hAnsi="Times New Roman" w:cs="Times New Roman"/>
          <w:sz w:val="26"/>
          <w:szCs w:val="26"/>
        </w:rPr>
        <w:tab/>
        <w:t>где:</w:t>
      </w:r>
    </w:p>
    <w:p w:rsidR="00DC3F06" w:rsidRPr="0089358A" w:rsidRDefault="00DC3F06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  <w:t xml:space="preserve">С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выплаты, осуществляемой конкретному работнику учреждения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плановом периоде;</w:t>
      </w:r>
    </w:p>
    <w:p w:rsidR="00DC3F06" w:rsidRPr="0089358A" w:rsidRDefault="00DC3F06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  <w:t>С</w:t>
      </w:r>
      <w:proofErr w:type="gramStart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 xml:space="preserve"> балла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стоимость  для определения размеров стимулирующих выплат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плановый период;</w:t>
      </w:r>
    </w:p>
    <w:p w:rsidR="00DC3F06" w:rsidRPr="0089358A" w:rsidRDefault="00DC3F06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Б</w:t>
      </w:r>
      <w:proofErr w:type="gramStart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количество  баллов  по  результатам  оценки  труда i-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работника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учреждения,  исчисленное  в  суммовом  выражении  по  показателям оценки за отчетный период (год, полугодие, квартал).</w:t>
      </w:r>
    </w:p>
    <w:p w:rsidR="00DC3F06" w:rsidRDefault="00DC3F06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N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С</w:t>
      </w:r>
      <w:proofErr w:type="gramStart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 xml:space="preserve"> балла</w:t>
      </w:r>
      <w:r w:rsidRPr="0089358A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 xml:space="preserve"> рук</w:t>
      </w:r>
      <w:r w:rsidRPr="0089358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 xml:space="preserve">/ SUM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Б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89358A">
        <w:rPr>
          <w:rFonts w:ascii="Times New Roman" w:hAnsi="Times New Roman" w:cs="Times New Roman"/>
          <w:sz w:val="26"/>
          <w:szCs w:val="26"/>
        </w:rPr>
        <w:t xml:space="preserve">  i = 1</w:t>
      </w:r>
    </w:p>
    <w:p w:rsidR="00DC3F06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  <w:t>где: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фонд оплаты труда, пре</w:t>
      </w:r>
      <w:r>
        <w:rPr>
          <w:rFonts w:ascii="Times New Roman" w:hAnsi="Times New Roman" w:cs="Times New Roman"/>
          <w:sz w:val="26"/>
          <w:szCs w:val="26"/>
        </w:rPr>
        <w:t xml:space="preserve">дназначенный для </w:t>
      </w:r>
      <w:r w:rsidRPr="009B5C4D">
        <w:rPr>
          <w:rFonts w:ascii="Times New Roman" w:hAnsi="Times New Roman" w:cs="Times New Roman"/>
          <w:sz w:val="26"/>
          <w:szCs w:val="26"/>
        </w:rPr>
        <w:t>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стимулирующих выплат работникам учреждения в месяц, в плановом периоде;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 xml:space="preserve"> рук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плановый фонд стимулирующих выплат руководителя,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утвержденный  в  плане  финансово-хозяйственной  деятельности учреждения, в расчете на месяц в плановом периоде;</w:t>
      </w:r>
    </w:p>
    <w:p w:rsidR="00DC3F06" w:rsidRPr="0089358A" w:rsidRDefault="00DC3F06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  <w:t xml:space="preserve">n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количество физических лиц учреждения, подлежащих оценке за отчетный период (год, квартал, месяц), за исключением руководителя учреждения.</w:t>
      </w:r>
    </w:p>
    <w:p w:rsidR="00DC3F06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90145F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color w:val="FFFFFF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не может превышать 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стим1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90145F">
        <w:rPr>
          <w:rFonts w:ascii="Times New Roman" w:hAnsi="Times New Roman" w:cs="Times New Roman"/>
          <w:color w:val="FFFFFF"/>
          <w:sz w:val="26"/>
          <w:szCs w:val="26"/>
        </w:rPr>
        <w:t>.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стим1</w:t>
      </w:r>
      <w:r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</w:t>
      </w:r>
    </w:p>
    <w:p w:rsidR="00DC3F06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  <w:t>где: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стим1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предельный фонд заработной платы, который может направляться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учреждением на выплаты стимулирующего характера;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фонд оплаты труда учреждения, состоящий из установленных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 xml:space="preserve">работникам окладов (должностных окладов), ставок заработной платы, выплат стимулирующего и компенсационного </w:t>
      </w:r>
      <w:r>
        <w:rPr>
          <w:rFonts w:ascii="Times New Roman" w:hAnsi="Times New Roman" w:cs="Times New Roman"/>
          <w:sz w:val="26"/>
          <w:szCs w:val="26"/>
        </w:rPr>
        <w:t xml:space="preserve">характера, </w:t>
      </w:r>
      <w:r w:rsidRPr="0089358A">
        <w:rPr>
          <w:rFonts w:ascii="Times New Roman" w:hAnsi="Times New Roman" w:cs="Times New Roman"/>
          <w:sz w:val="26"/>
          <w:szCs w:val="26"/>
        </w:rPr>
        <w:t>утвержденный в плане финансово-хозяйственной деятельности учреждения на месяц в плановом периоде;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гар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гарантированный фонд оплаты труда (сумма заработной платы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работников по плану финансово-хозяйственной деятельности учреждения по основной и совмещаемой должностям с учетом сумм выплат компенсационного характера на месяц в плановом периоде), определенный согласно штатному расписанию учреждения;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сумма средств, направляемая в резерв для оплаты отпусков,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работников учреждения на месяц в плановом периоде.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Q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баз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N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N</w:t>
      </w:r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год</w:t>
      </w:r>
      <w:proofErr w:type="spellEnd"/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</w:p>
    <w:p w:rsidR="00DC3F06" w:rsidRDefault="00DC3F06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DC3F06" w:rsidRPr="0089358A" w:rsidRDefault="00DC3F06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</w:t>
      </w:r>
      <w:r w:rsidRPr="0089358A">
        <w:rPr>
          <w:rFonts w:ascii="Times New Roman" w:hAnsi="Times New Roman" w:cs="Times New Roman"/>
          <w:sz w:val="26"/>
          <w:szCs w:val="26"/>
        </w:rPr>
        <w:tab/>
        <w:t>где:</w:t>
      </w:r>
    </w:p>
    <w:p w:rsidR="00DC3F06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Q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баз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фонд  оплаты  труда учреждения, состоящий из установленных работникам окладов (должностных окладов), ставок заработной платы, выплат стимулирующего и компенсационного характера, утвержденный в плане финансово-хозяйственной деятельности учреждения на месяц в плановом периоде без учета выплат по итогам работы;</w:t>
      </w: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N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среднее количество дней отпуска согласно графику отпусков, дней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служебных  командировок, подготовки, переподготовки, повышения квалификации работников учреждения на месяц в плановом  периоде  согласно  плану, утвержденному в учреждении;</w:t>
      </w:r>
    </w:p>
    <w:p w:rsidR="00DC3F06" w:rsidRPr="0089358A" w:rsidRDefault="00DC3F06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N</w:t>
      </w:r>
      <w:proofErr w:type="gramEnd"/>
      <w:r w:rsidRPr="00997AB7">
        <w:rPr>
          <w:rFonts w:ascii="Times New Roman" w:hAnsi="Times New Roman" w:cs="Times New Roman"/>
          <w:sz w:val="26"/>
          <w:szCs w:val="26"/>
          <w:vertAlign w:val="subscript"/>
        </w:rPr>
        <w:t>год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количество календарных дней в месяц в плановом периоде.</w:t>
      </w:r>
    </w:p>
    <w:p w:rsidR="00DC3F06" w:rsidRPr="008C347D" w:rsidRDefault="00DC3F06" w:rsidP="00C0694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4.18</w:t>
      </w:r>
      <w:r w:rsidRPr="00C06942">
        <w:rPr>
          <w:rFonts w:ascii="Times New Roman" w:hAnsi="Times New Roman" w:cs="Times New Roman"/>
          <w:sz w:val="26"/>
          <w:szCs w:val="26"/>
        </w:rPr>
        <w:t xml:space="preserve">. Распределение стимулирующих выплат производится по </w:t>
      </w:r>
      <w:r w:rsidRPr="009B5C4D">
        <w:rPr>
          <w:rFonts w:ascii="Times New Roman" w:hAnsi="Times New Roman" w:cs="Times New Roman"/>
          <w:sz w:val="26"/>
          <w:szCs w:val="26"/>
        </w:rPr>
        <w:t>бальной оценке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приложениями</w:t>
      </w:r>
      <w:r w:rsidRPr="00C06942">
        <w:rPr>
          <w:rFonts w:ascii="Times New Roman" w:hAnsi="Times New Roman" w:cs="Times New Roman"/>
          <w:sz w:val="26"/>
          <w:szCs w:val="26"/>
        </w:rPr>
        <w:t xml:space="preserve"> 1, 2, 3 по каждой профессиональной </w:t>
      </w:r>
      <w:r w:rsidRPr="008C347D">
        <w:rPr>
          <w:rFonts w:ascii="Times New Roman" w:hAnsi="Times New Roman" w:cs="Times New Roman"/>
          <w:sz w:val="26"/>
          <w:szCs w:val="26"/>
        </w:rPr>
        <w:t xml:space="preserve">квалификационной группе на основании оценочного листа по должности согласно </w:t>
      </w:r>
      <w:r w:rsidRPr="00CA7F06">
        <w:rPr>
          <w:rFonts w:ascii="Times New Roman" w:hAnsi="Times New Roman" w:cs="Times New Roman"/>
          <w:sz w:val="26"/>
          <w:szCs w:val="26"/>
        </w:rPr>
        <w:t>приложению 6</w:t>
      </w:r>
      <w:r w:rsidRPr="008C347D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DC3F06" w:rsidRDefault="00DC3F06" w:rsidP="00985F7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347D">
        <w:rPr>
          <w:rFonts w:ascii="Times New Roman" w:hAnsi="Times New Roman" w:cs="Times New Roman"/>
          <w:sz w:val="26"/>
          <w:szCs w:val="26"/>
        </w:rPr>
        <w:t xml:space="preserve">            Расчет </w:t>
      </w:r>
      <w:r w:rsidRPr="009B5C4D">
        <w:rPr>
          <w:rFonts w:ascii="Times New Roman" w:hAnsi="Times New Roman" w:cs="Times New Roman"/>
          <w:sz w:val="26"/>
          <w:szCs w:val="26"/>
        </w:rPr>
        <w:t>бальной оценки</w:t>
      </w:r>
      <w:r w:rsidRPr="008C347D">
        <w:rPr>
          <w:rFonts w:ascii="Times New Roman" w:hAnsi="Times New Roman" w:cs="Times New Roman"/>
          <w:sz w:val="26"/>
          <w:szCs w:val="26"/>
        </w:rPr>
        <w:t xml:space="preserve"> производится в единицах с тремя</w:t>
      </w:r>
      <w:r>
        <w:rPr>
          <w:rFonts w:ascii="Times New Roman" w:hAnsi="Times New Roman" w:cs="Times New Roman"/>
          <w:sz w:val="26"/>
          <w:szCs w:val="26"/>
        </w:rPr>
        <w:t xml:space="preserve"> знаками после запятой.</w:t>
      </w:r>
    </w:p>
    <w:p w:rsidR="00DC3F06" w:rsidRPr="00BF4EE3" w:rsidRDefault="00DC3F06" w:rsidP="00BF4EE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4.19. К приказу руководителя учреждения об установлении стимулирующих выплат прилагается расчет стоимости одного балла по каждой профессиональной квалификационной группе </w:t>
      </w:r>
      <w:r w:rsidRPr="00152529">
        <w:rPr>
          <w:rFonts w:ascii="Times New Roman" w:hAnsi="Times New Roman" w:cs="Times New Roman"/>
          <w:sz w:val="26"/>
          <w:szCs w:val="26"/>
        </w:rPr>
        <w:t>согласно приложению 7 к настоящему Положению.</w:t>
      </w:r>
    </w:p>
    <w:p w:rsidR="00DC3F06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C3F06" w:rsidRPr="000638D2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0638D2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638D2">
        <w:rPr>
          <w:rFonts w:ascii="Times New Roman" w:hAnsi="Times New Roman" w:cs="Times New Roman"/>
          <w:sz w:val="26"/>
          <w:szCs w:val="26"/>
        </w:rPr>
        <w:t>5. Оплата труда руководителя учреждения, его заместителей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38D2">
        <w:rPr>
          <w:rFonts w:ascii="Times New Roman" w:hAnsi="Times New Roman" w:cs="Times New Roman"/>
          <w:sz w:val="26"/>
          <w:szCs w:val="26"/>
        </w:rPr>
        <w:t>и главного бухгалтера</w:t>
      </w:r>
    </w:p>
    <w:p w:rsidR="00DC3F06" w:rsidRPr="008935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Оплата труда руководителя учреждения, его заместителей и главного бухгалтера учреждения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осуществляется в виде заработной платы, которая включает в себя: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должностной оклад;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компенсационного характера;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5.2. Размер должностного оклада руководителя учреждения устанавливается трудовым договором и определяется в кратном отношении к среднему размеру оклада работников основного персонала возглавляемого им учреждения, с учетом отнесения учреждения к группе по оплате труда руководителей.</w:t>
      </w:r>
    </w:p>
    <w:p w:rsidR="00DC3F06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529">
        <w:rPr>
          <w:rFonts w:ascii="Times New Roman" w:hAnsi="Times New Roman" w:cs="Times New Roman"/>
          <w:sz w:val="26"/>
          <w:szCs w:val="26"/>
        </w:rPr>
        <w:t xml:space="preserve">5.3. Группа по оплате труда руководителя учреждения определяется на основании объемных показателей, характеризующих работу учреждения согласно </w:t>
      </w:r>
      <w:r w:rsidRPr="00321BAD">
        <w:rPr>
          <w:rFonts w:ascii="Times New Roman" w:hAnsi="Times New Roman" w:cs="Times New Roman"/>
          <w:sz w:val="26"/>
          <w:szCs w:val="26"/>
        </w:rPr>
        <w:t>приложению 8</w:t>
      </w:r>
      <w:r w:rsidRPr="00152529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 Руководителю учреждения установлена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группа по оплате труда, при изменении объемных показателей группа по оплате труда руководителя пересматривается.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5.5.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Средний размер оклада (должностного оклада), ставки заработной платы работников основного персонала </w:t>
      </w:r>
      <w:r w:rsidRPr="00321BAD">
        <w:rPr>
          <w:rFonts w:ascii="Times New Roman" w:hAnsi="Times New Roman" w:cs="Times New Roman"/>
          <w:sz w:val="26"/>
          <w:szCs w:val="26"/>
        </w:rPr>
        <w:t>определяется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в соответствии с Порядком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учреждения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89358A">
        <w:rPr>
          <w:rFonts w:ascii="Times New Roman" w:hAnsi="Times New Roman" w:cs="Times New Roman"/>
          <w:sz w:val="26"/>
          <w:szCs w:val="26"/>
        </w:rPr>
        <w:t xml:space="preserve">Перечнем должностей, профессий работников учреждений, относимых </w:t>
      </w:r>
      <w:r w:rsidRPr="0089358A">
        <w:rPr>
          <w:rFonts w:ascii="Times New Roman" w:hAnsi="Times New Roman" w:cs="Times New Roman"/>
          <w:sz w:val="26"/>
          <w:szCs w:val="26"/>
        </w:rPr>
        <w:lastRenderedPageBreak/>
        <w:t xml:space="preserve">к основному персоналу по виду экономической деятельности </w:t>
      </w:r>
      <w:r w:rsidRPr="0060651A">
        <w:rPr>
          <w:rFonts w:ascii="Times New Roman" w:hAnsi="Times New Roman" w:cs="Times New Roman"/>
          <w:sz w:val="26"/>
          <w:szCs w:val="26"/>
        </w:rPr>
        <w:t>согласно приложению 9 к</w:t>
      </w:r>
      <w:r w:rsidRPr="0089358A">
        <w:rPr>
          <w:rFonts w:ascii="Times New Roman" w:hAnsi="Times New Roman" w:cs="Times New Roman"/>
          <w:sz w:val="26"/>
          <w:szCs w:val="26"/>
        </w:rPr>
        <w:t xml:space="preserve"> настоящему Положению.</w:t>
      </w:r>
      <w:proofErr w:type="gramEnd"/>
    </w:p>
    <w:p w:rsidR="00DC3F06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 Предельное к</w:t>
      </w:r>
      <w:r w:rsidRPr="0089358A">
        <w:rPr>
          <w:rFonts w:ascii="Times New Roman" w:hAnsi="Times New Roman" w:cs="Times New Roman"/>
          <w:sz w:val="26"/>
          <w:szCs w:val="26"/>
        </w:rPr>
        <w:t>оличество средних окладов (должностных окладов), ставок заработной платы работников основного персонала, используемое при определении размера должностного оклада руководителя с учетом отнесения учреждения к группе по оплате</w:t>
      </w:r>
      <w:r>
        <w:rPr>
          <w:rFonts w:ascii="Times New Roman" w:hAnsi="Times New Roman" w:cs="Times New Roman"/>
          <w:sz w:val="26"/>
          <w:szCs w:val="26"/>
        </w:rPr>
        <w:t xml:space="preserve"> труда руководителей учреждений определяется в соответствии с </w:t>
      </w:r>
      <w:r w:rsidRPr="00F1489C">
        <w:rPr>
          <w:rFonts w:ascii="Times New Roman" w:hAnsi="Times New Roman" w:cs="Times New Roman"/>
          <w:sz w:val="26"/>
          <w:szCs w:val="26"/>
        </w:rPr>
        <w:t>приложением 10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Положению и составляет </w:t>
      </w:r>
      <w:r w:rsidRPr="00321BAD">
        <w:rPr>
          <w:rFonts w:ascii="Times New Roman" w:hAnsi="Times New Roman" w:cs="Times New Roman"/>
          <w:sz w:val="26"/>
          <w:szCs w:val="26"/>
        </w:rPr>
        <w:t>3 средних оклад</w:t>
      </w:r>
      <w:r w:rsidRPr="007A513F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1BAD">
        <w:rPr>
          <w:rFonts w:ascii="Times New Roman" w:hAnsi="Times New Roman" w:cs="Times New Roman"/>
          <w:sz w:val="26"/>
          <w:szCs w:val="26"/>
        </w:rPr>
        <w:t>работников основного персонала.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</w:t>
      </w:r>
      <w:r w:rsidRPr="007A513F">
        <w:rPr>
          <w:rFonts w:ascii="Times New Roman" w:hAnsi="Times New Roman" w:cs="Times New Roman"/>
          <w:sz w:val="26"/>
          <w:szCs w:val="26"/>
        </w:rPr>
        <w:t>. Размеры должностных окладов заместителей 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7A513F">
        <w:rPr>
          <w:rFonts w:ascii="Times New Roman" w:hAnsi="Times New Roman" w:cs="Times New Roman"/>
          <w:sz w:val="26"/>
          <w:szCs w:val="26"/>
        </w:rPr>
        <w:t xml:space="preserve"> и главного бухгалтера устанавливаются руководителем учреждения на 10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7A513F">
        <w:rPr>
          <w:rFonts w:ascii="Times New Roman" w:hAnsi="Times New Roman" w:cs="Times New Roman"/>
          <w:sz w:val="26"/>
          <w:szCs w:val="26"/>
        </w:rPr>
        <w:t xml:space="preserve"> 30 процентов ниже размера должностного оклада руководителя этого учреждения.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Выплаты компенсационного характера руководителю учреждения, </w:t>
      </w:r>
      <w:r w:rsidRPr="0060651A">
        <w:rPr>
          <w:rFonts w:ascii="Times New Roman" w:hAnsi="Times New Roman" w:cs="Times New Roman"/>
          <w:sz w:val="26"/>
          <w:szCs w:val="26"/>
        </w:rPr>
        <w:t xml:space="preserve">заместителям руководителя и главному бухгалтеру устанавливаются в соответствии с </w:t>
      </w:r>
      <w:hyperlink w:anchor="Par438" w:history="1">
        <w:r w:rsidRPr="0060651A">
          <w:rPr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60651A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5.9. Руководителю учреждения в пределах утвержденного фонда оплаты труда могут устанавливаться следующие выплаты стимулирующего характера: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- выплаты за важность</w:t>
      </w:r>
      <w:r w:rsidRPr="0089358A">
        <w:rPr>
          <w:rFonts w:ascii="Times New Roman" w:hAnsi="Times New Roman" w:cs="Times New Roman"/>
          <w:sz w:val="26"/>
          <w:szCs w:val="26"/>
        </w:rPr>
        <w:t xml:space="preserve"> выполняемой работы, степень самостоятельности и ответственности при выполнении поставленных задач;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интенсивность и высокие результаты работы;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качество выполняемых работ;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При выплатах по итогам работы учитываются: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степень освоения выделенных бюджетных средств;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организация и проведение важных работ, мероприятий.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 xml:space="preserve">5.10. Выплаты стимулирующего характера руководителю учреждения устанавливаются распоряжением Администрации города Норильска, издаваемым Руководителем Администрации города Норильска на основании </w:t>
      </w:r>
      <w:proofErr w:type="gramStart"/>
      <w:r w:rsidRPr="0060651A">
        <w:rPr>
          <w:rFonts w:ascii="Times New Roman" w:hAnsi="Times New Roman" w:cs="Times New Roman"/>
          <w:sz w:val="26"/>
          <w:szCs w:val="26"/>
        </w:rPr>
        <w:t>ходатайства заместителя Руководителя Администрации города Норильска</w:t>
      </w:r>
      <w:proofErr w:type="gramEnd"/>
      <w:r w:rsidRPr="0060651A">
        <w:rPr>
          <w:rFonts w:ascii="Times New Roman" w:hAnsi="Times New Roman" w:cs="Times New Roman"/>
          <w:sz w:val="26"/>
          <w:szCs w:val="26"/>
        </w:rPr>
        <w:t xml:space="preserve"> по городскому хозяйству и градостроительству.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5.11. Виды выплат стимулирующего характера, размер и условия их осуществления, критерии оценки результативности и качества деятельности учреждения для руководителя, заместителей руководителя и главного бухгалтера учреждения устанавливаются согласно приложениям 11, 12, 13 к настоящему Положению.</w:t>
      </w:r>
    </w:p>
    <w:p w:rsidR="00DC3F06" w:rsidRPr="0060651A" w:rsidRDefault="00DC3F06" w:rsidP="00230CA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 xml:space="preserve">5.12. Персональные выплаты кроме выплаты, устанавливаемой в соответствии с </w:t>
      </w:r>
      <w:hyperlink w:anchor="Par678" w:history="1">
        <w:r w:rsidRPr="0060651A">
          <w:rPr>
            <w:rFonts w:ascii="Times New Roman" w:hAnsi="Times New Roman" w:cs="Times New Roman"/>
            <w:sz w:val="26"/>
            <w:szCs w:val="26"/>
          </w:rPr>
          <w:t>пунктом 5.15.</w:t>
        </w:r>
      </w:hyperlink>
      <w:r w:rsidRPr="0060651A">
        <w:rPr>
          <w:rFonts w:ascii="Times New Roman" w:hAnsi="Times New Roman" w:cs="Times New Roman"/>
          <w:sz w:val="26"/>
          <w:szCs w:val="26"/>
        </w:rPr>
        <w:t xml:space="preserve"> Положения, определяются в процентном отношении к окладу (должностному окладу).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 xml:space="preserve">5.13. Руководителю, заместителям руководителя и главному бухгалтеру </w:t>
      </w:r>
      <w:r w:rsidRPr="0082124E">
        <w:rPr>
          <w:rFonts w:ascii="Times New Roman" w:hAnsi="Times New Roman" w:cs="Times New Roman"/>
          <w:sz w:val="26"/>
          <w:szCs w:val="26"/>
        </w:rPr>
        <w:t>учреждения устанавливается персональная выплата: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опыт работы в занимаемой должности.</w:t>
      </w:r>
    </w:p>
    <w:p w:rsidR="00DC3F06" w:rsidRPr="0060651A" w:rsidRDefault="00DC3F06" w:rsidP="001B28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При установлении персональной выплаты за опыт работы в занимаемой должности в стаж работы засчитывается:</w:t>
      </w:r>
    </w:p>
    <w:p w:rsidR="00DC3F06" w:rsidRPr="0060651A" w:rsidRDefault="00DC3F06" w:rsidP="001B28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- общий (совокупный) стаж по соответствующей специальности и составляет:</w:t>
      </w:r>
    </w:p>
    <w:p w:rsidR="00DC3F06" w:rsidRPr="0060651A" w:rsidRDefault="00DC3F06" w:rsidP="001B28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- при стаже работы от 1 года до 5 лет – 10% должностного оклада;</w:t>
      </w:r>
    </w:p>
    <w:p w:rsidR="00DC3F06" w:rsidRPr="0060651A" w:rsidRDefault="00DC3F06" w:rsidP="001B28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- при стаже работы от 5 года до 10 лет – 20% должностного оклада;</w:t>
      </w:r>
    </w:p>
    <w:p w:rsidR="00DC3F06" w:rsidRPr="0060651A" w:rsidRDefault="00DC3F06" w:rsidP="001B28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стаже работы от 10 лет</w:t>
      </w:r>
      <w:r w:rsidRPr="0060651A">
        <w:rPr>
          <w:rFonts w:ascii="Times New Roman" w:hAnsi="Times New Roman" w:cs="Times New Roman"/>
          <w:sz w:val="26"/>
          <w:szCs w:val="26"/>
        </w:rPr>
        <w:t xml:space="preserve"> до 15 лет – 30% должностного оклада;</w:t>
      </w:r>
    </w:p>
    <w:p w:rsidR="00DC3F06" w:rsidRPr="0060651A" w:rsidRDefault="00DC3F06" w:rsidP="001B28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- свыше 15 лет – 40% должностного оклада;</w:t>
      </w:r>
    </w:p>
    <w:p w:rsidR="00DC3F06" w:rsidRPr="0060651A" w:rsidRDefault="00DC3F06" w:rsidP="001B282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lastRenderedPageBreak/>
        <w:t>Исчисление стажа, дающего право на получение надбавки за опыт работы, осуществляется в соответствии с трудовым законодательством. Основным документом для исчисления стажа является трудовая книжка.</w:t>
      </w:r>
    </w:p>
    <w:p w:rsidR="00DC3F06" w:rsidRPr="0060651A" w:rsidRDefault="00DC3F06" w:rsidP="001B2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Персональная выплата за опыт работы в занимаемой должности  устанавливается и выплачивается по основному месту работы.</w:t>
      </w:r>
    </w:p>
    <w:p w:rsidR="00DC3F06" w:rsidRPr="0060651A" w:rsidRDefault="00DC3F06" w:rsidP="00606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5.14. Персональные выплаты за работу в учреждени</w:t>
      </w:r>
      <w:r>
        <w:rPr>
          <w:rFonts w:ascii="Times New Roman" w:hAnsi="Times New Roman" w:cs="Times New Roman"/>
          <w:sz w:val="26"/>
          <w:szCs w:val="26"/>
        </w:rPr>
        <w:t>ях</w:t>
      </w:r>
      <w:r w:rsidRPr="0060651A">
        <w:rPr>
          <w:rFonts w:ascii="Times New Roman" w:hAnsi="Times New Roman" w:cs="Times New Roman"/>
          <w:sz w:val="26"/>
          <w:szCs w:val="26"/>
        </w:rPr>
        <w:t xml:space="preserve"> устанавливаются работникам учреждения в размере 25,4% должностного оклада.</w:t>
      </w:r>
    </w:p>
    <w:p w:rsidR="00DC3F06" w:rsidRDefault="00DC3F06" w:rsidP="0060651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60651A" w:rsidRDefault="00DC3F06" w:rsidP="0060651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>5.15. Персональная выплата за работу в муниципальном образовании город Норильск.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Персональная выплата за работу в муниципальном образовании город Норильск устанавливается в целях сохранения дохода руководителей, заместителей </w:t>
      </w:r>
      <w:r w:rsidRPr="0047508A">
        <w:rPr>
          <w:rFonts w:ascii="Times New Roman" w:hAnsi="Times New Roman" w:cs="Times New Roman"/>
          <w:sz w:val="26"/>
          <w:szCs w:val="26"/>
        </w:rPr>
        <w:t>руководителя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 xml:space="preserve">и </w:t>
      </w:r>
      <w:r w:rsidRPr="0047508A">
        <w:rPr>
          <w:rFonts w:ascii="Times New Roman" w:hAnsi="Times New Roman" w:cs="Times New Roman"/>
          <w:sz w:val="26"/>
          <w:szCs w:val="26"/>
        </w:rPr>
        <w:t>главного бухгалтера учреждения, определенного в соответствии с муниципальными правовыми актами, действовавшими</w:t>
      </w:r>
      <w:r w:rsidRPr="0089358A">
        <w:rPr>
          <w:rFonts w:ascii="Times New Roman" w:hAnsi="Times New Roman" w:cs="Times New Roman"/>
          <w:sz w:val="26"/>
          <w:szCs w:val="26"/>
        </w:rPr>
        <w:t xml:space="preserve"> до установления указанной в настоящем пункте выплаты.</w:t>
      </w:r>
    </w:p>
    <w:p w:rsidR="00DC3F06" w:rsidRPr="0089358A" w:rsidRDefault="00DC3F06" w:rsidP="00E64D8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909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1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12" w:name="Par909"/>
      <w:bookmarkEnd w:id="12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 где:                                                 (1)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персональной выплаты за работу в муниципальном образовании город Норильск;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актами, действовавшими по состоянию на 31.03.2013</w:t>
      </w:r>
      <w:r w:rsidRPr="0060651A">
        <w:rPr>
          <w:rFonts w:ascii="Times New Roman" w:hAnsi="Times New Roman" w:cs="Times New Roman"/>
          <w:sz w:val="26"/>
          <w:szCs w:val="26"/>
        </w:rPr>
        <w:t xml:space="preserve">, согласно </w:t>
      </w:r>
      <w:hyperlink w:anchor="Par3610" w:history="1">
        <w:r w:rsidRPr="0060651A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60651A">
        <w:rPr>
          <w:rFonts w:ascii="Times New Roman" w:hAnsi="Times New Roman" w:cs="Times New Roman"/>
          <w:sz w:val="26"/>
          <w:szCs w:val="26"/>
        </w:rPr>
        <w:t xml:space="preserve"> 4 к настоящему Положению.</w:t>
      </w:r>
    </w:p>
    <w:p w:rsidR="00DC3F06" w:rsidRPr="006065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51A">
        <w:rPr>
          <w:rFonts w:ascii="Times New Roman" w:hAnsi="Times New Roman" w:cs="Times New Roman"/>
          <w:sz w:val="26"/>
          <w:szCs w:val="26"/>
        </w:rPr>
        <w:t xml:space="preserve">По отдельным должностям распоряжением Администрации города Норильска может устанавливаться размер </w:t>
      </w:r>
      <w:proofErr w:type="spellStart"/>
      <w:r w:rsidRPr="0060651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60651A">
        <w:rPr>
          <w:rFonts w:ascii="Times New Roman" w:hAnsi="Times New Roman" w:cs="Times New Roman"/>
          <w:sz w:val="26"/>
          <w:szCs w:val="26"/>
        </w:rPr>
        <w:t xml:space="preserve">, отличный от размера </w:t>
      </w:r>
      <w:proofErr w:type="spellStart"/>
      <w:r w:rsidRPr="0060651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60651A">
        <w:rPr>
          <w:rFonts w:ascii="Times New Roman" w:hAnsi="Times New Roman" w:cs="Times New Roman"/>
          <w:sz w:val="26"/>
          <w:szCs w:val="26"/>
        </w:rPr>
        <w:t xml:space="preserve">, установленного по соответствующей должности в соответствии с </w:t>
      </w:r>
      <w:hyperlink w:anchor="Par3610" w:history="1">
        <w:proofErr w:type="gramStart"/>
        <w:r w:rsidRPr="0060651A">
          <w:rPr>
            <w:rFonts w:ascii="Times New Roman" w:hAnsi="Times New Roman" w:cs="Times New Roman"/>
            <w:sz w:val="26"/>
            <w:szCs w:val="26"/>
          </w:rPr>
          <w:t>приложени</w:t>
        </w:r>
      </w:hyperlink>
      <w:r w:rsidRPr="0060651A">
        <w:rPr>
          <w:rFonts w:ascii="Times New Roman" w:hAnsi="Times New Roman" w:cs="Times New Roman"/>
          <w:sz w:val="26"/>
          <w:szCs w:val="26"/>
        </w:rPr>
        <w:t>ем</w:t>
      </w:r>
      <w:proofErr w:type="gramEnd"/>
      <w:r w:rsidRPr="0060651A">
        <w:rPr>
          <w:rFonts w:ascii="Times New Roman" w:hAnsi="Times New Roman" w:cs="Times New Roman"/>
          <w:sz w:val="26"/>
          <w:szCs w:val="26"/>
        </w:rPr>
        <w:t xml:space="preserve"> 4 к настоящему Положению.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коэффициент повышения заработной платы устанавливается: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руководителей, заместителей и главных бухгалтеров учреждений, в размере, соответствующем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установленному по соответствующей должности в соответствии с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региональной выплаты;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выплат, полученных от приносящей доход деятельности;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материальной помощи;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персональной выплаты за работу в муниципальном образовании город Норильск;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DC3F06" w:rsidRPr="0089358A" w:rsidRDefault="00DC3F06" w:rsidP="006B7CDC">
      <w:pPr>
        <w:widowControl w:val="0"/>
        <w:tabs>
          <w:tab w:val="left" w:pos="709"/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lastRenderedPageBreak/>
        <w:t xml:space="preserve">Размер персональной выплаты за работу в муниципальном образовании город Норильск в месяце, предшествующем месяцу, в котором </w:t>
      </w:r>
      <w:r w:rsidRPr="0047508A">
        <w:rPr>
          <w:rFonts w:ascii="Times New Roman" w:hAnsi="Times New Roman" w:cs="Times New Roman"/>
          <w:sz w:val="26"/>
          <w:szCs w:val="26"/>
        </w:rPr>
        <w:t>руководителю, заместителям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508A">
        <w:rPr>
          <w:rFonts w:ascii="Times New Roman" w:hAnsi="Times New Roman" w:cs="Times New Roman"/>
          <w:sz w:val="26"/>
          <w:szCs w:val="26"/>
        </w:rPr>
        <w:t xml:space="preserve">руководителя и главному бухгалтеру учреждения начисляются выплаты,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7508A">
        <w:rPr>
          <w:rFonts w:ascii="Times New Roman" w:hAnsi="Times New Roman" w:cs="Times New Roman"/>
          <w:sz w:val="26"/>
          <w:szCs w:val="26"/>
        </w:rPr>
        <w:t>исчисляемые исходя из средней заработной платы, определенной в соответствии</w:t>
      </w:r>
      <w:r w:rsidRPr="0089358A">
        <w:rPr>
          <w:rFonts w:ascii="Times New Roman" w:hAnsi="Times New Roman" w:cs="Times New Roman"/>
          <w:sz w:val="26"/>
          <w:szCs w:val="26"/>
        </w:rPr>
        <w:t xml:space="preserve">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Размер увеличения рассчитывается по </w:t>
      </w:r>
      <w:hyperlink w:anchor="Par933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2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13" w:name="Par933"/>
      <w:bookmarkEnd w:id="13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 где:                                        (2)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увеличения персональной выплаты за работу в муниципальном образовании город Норильск;</w:t>
      </w:r>
    </w:p>
    <w:p w:rsidR="00DC3F06" w:rsidRPr="008935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DC3F06" w:rsidRPr="008935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коэффициент увеличения персональной выплаты.</w:t>
      </w:r>
    </w:p>
    <w:p w:rsidR="00DC3F06" w:rsidRPr="008935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Порядок расчета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зависит от периода, который учитывается при определении среднего дневного заработка.</w:t>
      </w:r>
    </w:p>
    <w:p w:rsidR="00DC3F06" w:rsidRPr="008935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рассчитывается по </w:t>
      </w:r>
      <w:hyperlink w:anchor="Par927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3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4F2200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14" w:name="Par927"/>
      <w:bookmarkEnd w:id="14"/>
    </w:p>
    <w:p w:rsidR="00DC3F06" w:rsidRPr="0089358A" w:rsidRDefault="00DC3F06" w:rsidP="004F2200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(Зпф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x (1 +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) + Зпф2) / (Зпф1 + Зпф2), где:               (3)</w:t>
      </w:r>
    </w:p>
    <w:p w:rsidR="00DC3F06" w:rsidRPr="008935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47508A" w:rsidRDefault="00DC3F06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9358A">
        <w:rPr>
          <w:rFonts w:ascii="Times New Roman" w:hAnsi="Times New Roman" w:cs="Times New Roman"/>
          <w:sz w:val="26"/>
          <w:szCs w:val="26"/>
        </w:rPr>
        <w:t xml:space="preserve"> фактически начисленная заработная плата </w:t>
      </w:r>
      <w:r w:rsidRPr="0047508A">
        <w:rPr>
          <w:rFonts w:ascii="Times New Roman" w:hAnsi="Times New Roman" w:cs="Times New Roman"/>
          <w:sz w:val="26"/>
          <w:szCs w:val="26"/>
        </w:rPr>
        <w:t>руководителя, заместителей руководителя и главного бухгалтера учреждения, учитываемая при определении среднего дневного заработка в соответствии с нормативными правовыми актами Российской Федерации, за период до 01.04.2013;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47508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4750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47508A">
        <w:rPr>
          <w:rFonts w:ascii="Times New Roman" w:hAnsi="Times New Roman" w:cs="Times New Roman"/>
          <w:sz w:val="26"/>
          <w:szCs w:val="26"/>
        </w:rPr>
        <w:t xml:space="preserve"> фактически начисленная заработная плата руководителя</w:t>
      </w:r>
      <w:r w:rsidRPr="0089358A">
        <w:rPr>
          <w:rFonts w:ascii="Times New Roman" w:hAnsi="Times New Roman" w:cs="Times New Roman"/>
          <w:sz w:val="26"/>
          <w:szCs w:val="26"/>
        </w:rPr>
        <w:t>, заместителей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508A">
        <w:rPr>
          <w:rFonts w:ascii="Times New Roman" w:hAnsi="Times New Roman" w:cs="Times New Roman"/>
          <w:sz w:val="26"/>
          <w:szCs w:val="26"/>
        </w:rPr>
        <w:t>руководителя и главного бухгалтера учреждения, учитываемая при определении среднего дневного заработка в соответствии с нормативными правовыми актами Российской Федерации, за период с 01.04.2013.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не учитываются периоды, предшествующие 01.04.2013, </w:t>
      </w:r>
      <w:proofErr w:type="spellStart"/>
      <w:r w:rsidRPr="004750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47508A">
        <w:rPr>
          <w:rFonts w:ascii="Times New Roman" w:hAnsi="Times New Roman" w:cs="Times New Roman"/>
          <w:sz w:val="26"/>
          <w:szCs w:val="26"/>
        </w:rPr>
        <w:t xml:space="preserve"> = 1.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47508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47508A">
        <w:rPr>
          <w:rFonts w:ascii="Times New Roman" w:hAnsi="Times New Roman" w:cs="Times New Roman"/>
          <w:sz w:val="26"/>
          <w:szCs w:val="26"/>
        </w:rPr>
        <w:t xml:space="preserve"> если руководителю, заместителям руководителя и главному бухгалтеру учреждения до 01.04.2013 предоставлены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выплаты за период после 01.04.2013, увеличение персональной выплаты за работу в муниципальном образовании город Норильск не осуществляется.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>Персональная выплата выплачивается в пределах объема средств, предусмотренных в фонде оплаты труда на указанные цели, которые не могут быть направлены на иные цели.</w:t>
      </w:r>
    </w:p>
    <w:p w:rsidR="00DC3F06" w:rsidRPr="00EC7D1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lastRenderedPageBreak/>
        <w:t xml:space="preserve">Персональная выплата за работу в муниципальном образовании город Норильск выплачивается ежемесячно и в расчетном листке при извещении </w:t>
      </w:r>
      <w:r w:rsidRPr="00EC7D1A">
        <w:rPr>
          <w:rFonts w:ascii="Times New Roman" w:hAnsi="Times New Roman" w:cs="Times New Roman"/>
          <w:sz w:val="26"/>
          <w:szCs w:val="26"/>
        </w:rPr>
        <w:t>руководителя учреждения, заместителей руководителя и главного бухгалтера при выплате заработной платы выделяется отдельной строкой.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>5.16. Выплаты</w:t>
      </w:r>
      <w:r w:rsidRPr="0047508A">
        <w:rPr>
          <w:rFonts w:ascii="Times New Roman" w:hAnsi="Times New Roman" w:cs="Times New Roman"/>
          <w:sz w:val="26"/>
          <w:szCs w:val="26"/>
        </w:rPr>
        <w:t xml:space="preserve"> стимулирующего характера для руководителя учреждения, за исключением персональных выплат и выплат по итогам работы, могут устанавливаться сроком на один или три месяца в процентах от оклада.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>Выплаты стимулирующего характера для заместителей руководителя, главного бухгалтера учреждения, за исключением персональных выплат и выплат по итогам работы, могут устанавливаться приказом руководителя учреждения сроком на один или три месяца.</w:t>
      </w:r>
    </w:p>
    <w:p w:rsidR="00DC3F06" w:rsidRPr="004750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508A">
        <w:rPr>
          <w:rFonts w:ascii="Times New Roman" w:hAnsi="Times New Roman" w:cs="Times New Roman"/>
          <w:sz w:val="26"/>
          <w:szCs w:val="26"/>
        </w:rPr>
        <w:t>Выплаты стимулирующего характера по итогам работы выплачиваются по результатам работы за календарный год.</w:t>
      </w:r>
    </w:p>
    <w:p w:rsidR="00DC3F06" w:rsidRPr="0047508A" w:rsidRDefault="005F6A4A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DC3F06" w:rsidRPr="0047508A">
          <w:rPr>
            <w:rFonts w:ascii="Times New Roman" w:hAnsi="Times New Roman" w:cs="Times New Roman"/>
            <w:sz w:val="26"/>
            <w:szCs w:val="26"/>
          </w:rPr>
          <w:t>5.17.</w:t>
        </w:r>
      </w:hyperlink>
      <w:r w:rsidR="00DC3F06" w:rsidRPr="0047508A">
        <w:rPr>
          <w:rFonts w:ascii="Times New Roman" w:hAnsi="Times New Roman" w:cs="Times New Roman"/>
          <w:sz w:val="26"/>
          <w:szCs w:val="26"/>
        </w:rPr>
        <w:t xml:space="preserve"> Размер выплат по итогам работы может определяться руководителю учреждения, заместителям руководителя и главному бухгалтеру по следующим основаниям:</w:t>
      </w:r>
    </w:p>
    <w:p w:rsidR="00DC3F06" w:rsidRPr="004750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Ind w:w="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5"/>
        <w:gridCol w:w="2558"/>
        <w:gridCol w:w="2560"/>
        <w:gridCol w:w="1877"/>
      </w:tblGrid>
      <w:tr w:rsidR="00DC3F06" w:rsidRPr="0047508A">
        <w:trPr>
          <w:cantSplit/>
          <w:trHeight w:val="240"/>
        </w:trPr>
        <w:tc>
          <w:tcPr>
            <w:tcW w:w="145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3F06" w:rsidRPr="0047508A" w:rsidRDefault="00DC3F06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 </w:t>
            </w:r>
            <w:r w:rsidRPr="0047508A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результативности и</w:t>
            </w:r>
            <w:r w:rsidRPr="0047508A">
              <w:rPr>
                <w:rFonts w:ascii="Times New Roman" w:hAnsi="Times New Roman" w:cs="Times New Roman"/>
                <w:sz w:val="26"/>
                <w:szCs w:val="26"/>
              </w:rPr>
              <w:br/>
              <w:t>качества труда</w:t>
            </w:r>
          </w:p>
        </w:tc>
        <w:tc>
          <w:tcPr>
            <w:tcW w:w="2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</w:p>
        </w:tc>
        <w:tc>
          <w:tcPr>
            <w:tcW w:w="95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3F06" w:rsidRPr="0047508A" w:rsidRDefault="00DC3F06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>Предельный</w:t>
            </w:r>
            <w:r w:rsidRPr="0047508A">
              <w:rPr>
                <w:rFonts w:ascii="Times New Roman" w:hAnsi="Times New Roman" w:cs="Times New Roman"/>
                <w:sz w:val="26"/>
                <w:szCs w:val="26"/>
              </w:rPr>
              <w:br/>
              <w:t>размер к окладу, ставке</w:t>
            </w:r>
          </w:p>
        </w:tc>
      </w:tr>
      <w:tr w:rsidR="00DC3F06" w:rsidRPr="0047508A">
        <w:trPr>
          <w:cantSplit/>
          <w:trHeight w:val="240"/>
        </w:trPr>
        <w:tc>
          <w:tcPr>
            <w:tcW w:w="145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>индикатор</w:t>
            </w:r>
          </w:p>
        </w:tc>
        <w:tc>
          <w:tcPr>
            <w:tcW w:w="95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3F06" w:rsidRPr="0047508A">
        <w:trPr>
          <w:cantSplit/>
          <w:trHeight w:val="840"/>
        </w:trPr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    </w:t>
            </w:r>
            <w:r w:rsidRPr="004750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проведение важных </w:t>
            </w:r>
            <w:r w:rsidRPr="0047508A">
              <w:rPr>
                <w:rFonts w:ascii="Times New Roman" w:hAnsi="Times New Roman" w:cs="Times New Roman"/>
                <w:sz w:val="26"/>
                <w:szCs w:val="26"/>
              </w:rPr>
              <w:br/>
              <w:t>работ, мероприятий</w:t>
            </w:r>
          </w:p>
        </w:tc>
        <w:tc>
          <w:tcPr>
            <w:tcW w:w="1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важных </w:t>
            </w:r>
            <w:r w:rsidRPr="004750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работ,  мероприятий   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47508A" w:rsidRDefault="00DC3F06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 xml:space="preserve">отраслевые внутри учреждения   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3F06" w:rsidRPr="0047508A" w:rsidRDefault="00DC3F06" w:rsidP="00C41FD3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508A">
              <w:rPr>
                <w:rFonts w:ascii="Times New Roman" w:hAnsi="Times New Roman" w:cs="Times New Roman"/>
                <w:sz w:val="26"/>
                <w:szCs w:val="26"/>
              </w:rPr>
              <w:t>до 100%</w:t>
            </w:r>
          </w:p>
        </w:tc>
      </w:tr>
    </w:tbl>
    <w:p w:rsidR="00DC3F06" w:rsidRPr="0047508A" w:rsidRDefault="00DC3F0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5F6A4A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DC3F06" w:rsidRPr="0047508A">
          <w:rPr>
            <w:rFonts w:ascii="Times New Roman" w:hAnsi="Times New Roman" w:cs="Times New Roman"/>
            <w:sz w:val="26"/>
            <w:szCs w:val="26"/>
          </w:rPr>
          <w:t>5.18</w:t>
        </w:r>
      </w:hyperlink>
      <w:r w:rsidR="00DC3F06" w:rsidRPr="0047508A">
        <w:rPr>
          <w:rFonts w:ascii="Times New Roman" w:hAnsi="Times New Roman" w:cs="Times New Roman"/>
          <w:sz w:val="26"/>
          <w:szCs w:val="26"/>
        </w:rPr>
        <w:t>. Заместителям руководителя и главному бухгалтеру учреждения размер выплат стимулирующего характера устанавливается приказом руководителя  учреждения.</w:t>
      </w:r>
    </w:p>
    <w:p w:rsidR="00DC3F06" w:rsidRDefault="00DC3F06" w:rsidP="00D0280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6. Материальная помощь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Работникам учреждения, руководителю учреждения, его заместителям и главному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бухгалтеру учреждения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может осуществляться выплата материальной помощи.</w:t>
      </w:r>
    </w:p>
    <w:p w:rsidR="00DC3F06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6.2. Выплата материаль</w:t>
      </w:r>
      <w:r>
        <w:rPr>
          <w:rFonts w:ascii="Times New Roman" w:hAnsi="Times New Roman" w:cs="Times New Roman"/>
          <w:sz w:val="26"/>
          <w:szCs w:val="26"/>
        </w:rPr>
        <w:t>ной помощи работникам учреждения, руководителю учреждения, его заместителям и главному бухгалтеру учреждения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производится в порядке, установленном постановлением Администрации города Норильска.</w:t>
      </w:r>
    </w:p>
    <w:p w:rsidR="00DC3F06" w:rsidRPr="0089358A" w:rsidRDefault="00DC3F06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EC7D1A" w:rsidRDefault="00DC3F06" w:rsidP="00EC7D1A">
      <w:pPr>
        <w:widowControl w:val="0"/>
        <w:tabs>
          <w:tab w:val="left" w:pos="709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DC3F06" w:rsidRPr="00EC7D1A" w:rsidRDefault="00DC3F06" w:rsidP="00EC7D1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EC7D1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EC7D1A" w:rsidRDefault="00DC3F06" w:rsidP="00EC7D1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казенных учреждений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DC3F06" w:rsidRDefault="00DC3F06" w:rsidP="00744CF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744CFA" w:rsidRDefault="00DC3F06" w:rsidP="00744CF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DC3F06" w:rsidRPr="00EC7D1A" w:rsidRDefault="00DC3F06" w:rsidP="00744CFA">
      <w:pPr>
        <w:jc w:val="center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>Критерии оценки результативности и качества труда для определения выплаты за важность выполняемой работы, степень самостоятельности и ответственность при выполнении поставленных</w:t>
      </w:r>
      <w:r>
        <w:rPr>
          <w:rFonts w:ascii="Times New Roman" w:hAnsi="Times New Roman" w:cs="Times New Roman"/>
          <w:sz w:val="26"/>
          <w:szCs w:val="26"/>
        </w:rPr>
        <w:t xml:space="preserve"> задач работникам муниципальных казенных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tbl>
      <w:tblPr>
        <w:tblW w:w="966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3060"/>
        <w:gridCol w:w="2700"/>
        <w:gridCol w:w="1204"/>
      </w:tblGrid>
      <w:tr w:rsidR="00DC3F06" w:rsidRPr="00D817D6">
        <w:trPr>
          <w:trHeight w:val="1174"/>
        </w:trPr>
        <w:tc>
          <w:tcPr>
            <w:tcW w:w="2700" w:type="dxa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3060" w:type="dxa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Содержание критерия оценки результативности и качества труда</w:t>
            </w:r>
          </w:p>
        </w:tc>
        <w:tc>
          <w:tcPr>
            <w:tcW w:w="270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DC3F06" w:rsidRPr="00D817D6">
        <w:tc>
          <w:tcPr>
            <w:tcW w:w="270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 учреждения</w:t>
            </w:r>
          </w:p>
        </w:tc>
        <w:tc>
          <w:tcPr>
            <w:tcW w:w="306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функций и задач в соответствии с положением о структурном подразделении  и должностными инструкциями</w:t>
            </w:r>
          </w:p>
        </w:tc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5-7</w:t>
            </w:r>
          </w:p>
        </w:tc>
      </w:tr>
      <w:tr w:rsidR="00DC3F06" w:rsidRPr="00D817D6">
        <w:tc>
          <w:tcPr>
            <w:tcW w:w="270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4-6</w:t>
            </w:r>
          </w:p>
        </w:tc>
      </w:tr>
      <w:tr w:rsidR="00DC3F06" w:rsidRPr="00D817D6">
        <w:tc>
          <w:tcPr>
            <w:tcW w:w="270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эксперт дорожного хозяйства</w:t>
            </w:r>
            <w:r w:rsidR="001261F3">
              <w:rPr>
                <w:rFonts w:ascii="Times New Roman" w:hAnsi="Times New Roman" w:cs="Times New Roman"/>
                <w:sz w:val="26"/>
                <w:szCs w:val="26"/>
              </w:rPr>
              <w:t>, ведущий специалист, юрисконсульт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2-6</w:t>
            </w:r>
          </w:p>
        </w:tc>
      </w:tr>
      <w:tr w:rsidR="00DC3F06" w:rsidRPr="00D817D6">
        <w:tc>
          <w:tcPr>
            <w:tcW w:w="270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DC3F06" w:rsidRPr="00D817D6">
        <w:tc>
          <w:tcPr>
            <w:tcW w:w="270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инициация предложений, направленных на улучшение качества работы структурного подразделения и учреждения в целом</w:t>
            </w:r>
          </w:p>
        </w:tc>
        <w:tc>
          <w:tcPr>
            <w:tcW w:w="2700" w:type="dxa"/>
            <w:vAlign w:val="center"/>
          </w:tcPr>
          <w:p w:rsidR="00DC3F06" w:rsidRPr="00EC7D1A" w:rsidRDefault="00DC3F06" w:rsidP="001261F3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начальник отдела, главный специалист, эксперт дорожного хозяйства,</w:t>
            </w:r>
            <w:r w:rsidR="001261F3">
              <w:rPr>
                <w:rFonts w:ascii="Times New Roman" w:hAnsi="Times New Roman" w:cs="Times New Roman"/>
                <w:sz w:val="26"/>
                <w:szCs w:val="26"/>
              </w:rPr>
              <w:t xml:space="preserve"> ведущий специалист, юрисконсульт,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 секретарь руководителя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D817D6"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Обеспечение исполнения документов с контрольным сроком</w:t>
            </w:r>
          </w:p>
        </w:tc>
        <w:tc>
          <w:tcPr>
            <w:tcW w:w="30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качественного исполнения документов и представление их к установленному сроку</w:t>
            </w:r>
          </w:p>
        </w:tc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отдела, главный специалист, эксперт дорожного хозяйства, </w:t>
            </w:r>
            <w:r w:rsidR="001261F3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специалист, юрисконсульт,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D817D6"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Самостоятельность и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ответственность</w:t>
            </w:r>
          </w:p>
        </w:tc>
        <w:tc>
          <w:tcPr>
            <w:tcW w:w="30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выполнение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дополнительных видов работ, не входящих в должностные обязанности</w:t>
            </w:r>
          </w:p>
        </w:tc>
        <w:tc>
          <w:tcPr>
            <w:tcW w:w="270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главный специалист,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эксперт дорожного хозяйства, </w:t>
            </w:r>
            <w:r w:rsidR="001261F3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специалист, юрисконсульт,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1204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1-2</w:t>
            </w:r>
          </w:p>
        </w:tc>
      </w:tr>
    </w:tbl>
    <w:p w:rsidR="00DC3F06" w:rsidRPr="00EC7D1A" w:rsidRDefault="00DC3F06" w:rsidP="00EC7D1A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DC3F06" w:rsidRPr="00EC7D1A" w:rsidRDefault="00DC3F06" w:rsidP="00744CF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744CF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EC7D1A" w:rsidRDefault="00DC3F06" w:rsidP="00744CF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казенных учреждений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DC3F06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E978E8" w:rsidRDefault="00DC3F06" w:rsidP="00E978E8">
      <w:pPr>
        <w:widowControl w:val="0"/>
        <w:tabs>
          <w:tab w:val="left" w:pos="709"/>
          <w:tab w:val="left" w:pos="4500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 w:right="98"/>
        <w:rPr>
          <w:rStyle w:val="a7"/>
          <w:rFonts w:ascii="Times New Roman" w:hAnsi="Times New Roman" w:cs="Times New Roman"/>
          <w:b w:val="0"/>
          <w:bCs w:val="0"/>
        </w:rPr>
      </w:pPr>
    </w:p>
    <w:p w:rsidR="00DC3F06" w:rsidRPr="00E41365" w:rsidRDefault="00DC3F06" w:rsidP="00E41365">
      <w:pPr>
        <w:jc w:val="center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Критерии оценки результативности и качества труда для определения выплаты за интенсивность и высокие результаты работы работникам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казенных </w:t>
      </w:r>
      <w:r w:rsidRPr="00EC7D1A">
        <w:rPr>
          <w:rFonts w:ascii="Times New Roman" w:hAnsi="Times New Roman" w:cs="Times New Roman"/>
          <w:sz w:val="26"/>
          <w:szCs w:val="26"/>
        </w:rPr>
        <w:t>учреждени</w:t>
      </w:r>
      <w:r>
        <w:rPr>
          <w:rFonts w:ascii="Times New Roman" w:hAnsi="Times New Roman" w:cs="Times New Roman"/>
          <w:sz w:val="26"/>
          <w:szCs w:val="26"/>
        </w:rPr>
        <w:t>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tbl>
      <w:tblPr>
        <w:tblW w:w="960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770"/>
        <w:gridCol w:w="2759"/>
        <w:gridCol w:w="1701"/>
      </w:tblGrid>
      <w:tr w:rsidR="00DC3F06" w:rsidRPr="00EC7D1A">
        <w:tc>
          <w:tcPr>
            <w:tcW w:w="2376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77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Содержание критерия оценки результативности и качества труда</w:t>
            </w:r>
          </w:p>
        </w:tc>
        <w:tc>
          <w:tcPr>
            <w:tcW w:w="2759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DC3F06" w:rsidRPr="00EC7D1A">
        <w:tc>
          <w:tcPr>
            <w:tcW w:w="2376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Интенсивность труда</w:t>
            </w:r>
          </w:p>
        </w:tc>
        <w:tc>
          <w:tcPr>
            <w:tcW w:w="277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выезды на объекты производства работ, работа сверх нормальной продолжительности рабочего дня</w:t>
            </w:r>
          </w:p>
        </w:tc>
        <w:tc>
          <w:tcPr>
            <w:tcW w:w="2759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начальник отдела,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</w:tr>
      <w:tr w:rsidR="00DC3F06" w:rsidRPr="00EC7D1A">
        <w:tc>
          <w:tcPr>
            <w:tcW w:w="2376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9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</w:tr>
      <w:tr w:rsidR="00DC3F06" w:rsidRPr="00EC7D1A">
        <w:tc>
          <w:tcPr>
            <w:tcW w:w="2376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9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эксперт дорожного хозяйства</w:t>
            </w:r>
            <w:r w:rsidR="00832854">
              <w:rPr>
                <w:rFonts w:ascii="Times New Roman" w:hAnsi="Times New Roman" w:cs="Times New Roman"/>
                <w:sz w:val="26"/>
                <w:szCs w:val="26"/>
              </w:rPr>
              <w:t>, ведущий специалист, юрисконсульт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DC3F06" w:rsidRPr="00EC7D1A">
        <w:tc>
          <w:tcPr>
            <w:tcW w:w="2376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Высокие результаты работы</w:t>
            </w:r>
          </w:p>
        </w:tc>
        <w:tc>
          <w:tcPr>
            <w:tcW w:w="277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применение в работе передовых методов, программного обеспечения</w:t>
            </w:r>
          </w:p>
        </w:tc>
        <w:tc>
          <w:tcPr>
            <w:tcW w:w="2759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отдела,  главный специалист, эксперт дорожного хозяйства, </w:t>
            </w:r>
            <w:r w:rsidR="00832854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специалист, юрисконсульт,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2376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непосредственное участие в разработке проектов, программ, планов, документов, презентаций, выступления с докладами</w:t>
            </w:r>
          </w:p>
        </w:tc>
        <w:tc>
          <w:tcPr>
            <w:tcW w:w="2759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начальник отдела,  главный специалист, эксперт дорожного хозяйства</w:t>
            </w:r>
            <w:r w:rsidR="00832854">
              <w:rPr>
                <w:rFonts w:ascii="Times New Roman" w:hAnsi="Times New Roman" w:cs="Times New Roman"/>
                <w:sz w:val="26"/>
                <w:szCs w:val="26"/>
              </w:rPr>
              <w:t>, ведущий специалист, юрисконсульт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2376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оперативное исполнение заданий и поручений руководства</w:t>
            </w:r>
          </w:p>
        </w:tc>
        <w:tc>
          <w:tcPr>
            <w:tcW w:w="2759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отдела, главный специалист, эксперт дорожного хозяйства, </w:t>
            </w:r>
            <w:r w:rsidR="00832854">
              <w:rPr>
                <w:rFonts w:ascii="Times New Roman" w:hAnsi="Times New Roman" w:cs="Times New Roman"/>
                <w:sz w:val="26"/>
                <w:szCs w:val="26"/>
              </w:rPr>
              <w:t xml:space="preserve">ведущий </w:t>
            </w:r>
            <w:r w:rsidR="008328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специалист, юрисконсульт,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1701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1-2</w:t>
            </w:r>
          </w:p>
        </w:tc>
      </w:tr>
    </w:tbl>
    <w:p w:rsidR="00DC3F06" w:rsidRPr="00EC7D1A" w:rsidRDefault="00DC3F06" w:rsidP="00EC7D1A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DC3F06" w:rsidRPr="00EC7D1A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EC7D1A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казенных учреждений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DC3F06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E978E8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DC3F06" w:rsidRPr="00E978E8" w:rsidRDefault="00DC3F06" w:rsidP="00E978E8">
      <w:pPr>
        <w:jc w:val="center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Критерии оценки результативности и качества труда для определения выплаты за качество выполняемых работ работникам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казенных </w:t>
      </w:r>
      <w:r w:rsidRPr="00EC7D1A">
        <w:rPr>
          <w:rFonts w:ascii="Times New Roman" w:hAnsi="Times New Roman" w:cs="Times New Roman"/>
          <w:sz w:val="26"/>
          <w:szCs w:val="26"/>
        </w:rPr>
        <w:t>учреждени</w:t>
      </w:r>
      <w:r>
        <w:rPr>
          <w:rFonts w:ascii="Times New Roman" w:hAnsi="Times New Roman" w:cs="Times New Roman"/>
          <w:sz w:val="26"/>
          <w:szCs w:val="26"/>
        </w:rPr>
        <w:t>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tbl>
      <w:tblPr>
        <w:tblW w:w="97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2520"/>
        <w:gridCol w:w="3960"/>
        <w:gridCol w:w="1260"/>
      </w:tblGrid>
      <w:tr w:rsidR="00DC3F06" w:rsidRPr="00EC7D1A">
        <w:trPr>
          <w:trHeight w:val="1433"/>
        </w:trPr>
        <w:tc>
          <w:tcPr>
            <w:tcW w:w="198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2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39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Содержание критерия оценки результативности и качества труда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DC3F06" w:rsidRPr="00EC7D1A">
        <w:tc>
          <w:tcPr>
            <w:tcW w:w="198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Начальник структурного подразделения</w:t>
            </w:r>
          </w:p>
        </w:tc>
        <w:tc>
          <w:tcPr>
            <w:tcW w:w="252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стабильная деятельность структурного подразделения</w:t>
            </w: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претензий к деятельности структурного подразделения со стороны администрации учреждения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3-8</w:t>
            </w:r>
          </w:p>
        </w:tc>
      </w:tr>
      <w:tr w:rsidR="00DC3F06" w:rsidRPr="00EC7D1A">
        <w:tc>
          <w:tcPr>
            <w:tcW w:w="198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исполнению  утвержденного плана мероприятий учреждения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198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Главные специалисты, эксперт дорожного хозяйства, </w:t>
            </w:r>
            <w:r w:rsidR="006F5F62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специалист, юрисконсульт,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252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обязанностей</w:t>
            </w: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своевременное, полное, достоверное представление отчетности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2-5</w:t>
            </w:r>
          </w:p>
        </w:tc>
      </w:tr>
      <w:tr w:rsidR="00DC3F06" w:rsidRPr="00EC7D1A">
        <w:tc>
          <w:tcPr>
            <w:tcW w:w="198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возвратов документов на доработку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198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со стороны администрации учреждения, других органов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198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Водители автомобилей</w:t>
            </w:r>
          </w:p>
        </w:tc>
        <w:tc>
          <w:tcPr>
            <w:tcW w:w="2520" w:type="dxa"/>
            <w:vMerge w:val="restart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обязанностей</w:t>
            </w: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дорожно-транспортных происшествий по вине водителя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198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в расходовании горюче-смазочных материалов и заполнении путевых листов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1-2</w:t>
            </w:r>
          </w:p>
        </w:tc>
      </w:tr>
      <w:tr w:rsidR="00DC3F06" w:rsidRPr="00EC7D1A"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нарушений трудовой </w:t>
            </w: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дисциплины, правил техники безопасности, замечаний со стороны администрации учреждения</w:t>
            </w:r>
          </w:p>
        </w:tc>
        <w:tc>
          <w:tcPr>
            <w:tcW w:w="1260" w:type="dxa"/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1-2</w:t>
            </w:r>
          </w:p>
        </w:tc>
      </w:tr>
      <w:tr w:rsidR="00DC3F06" w:rsidRPr="00EC7D1A"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Водитель</w:t>
            </w:r>
          </w:p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автомобиля,</w:t>
            </w:r>
          </w:p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0,5 ставки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обязанностей</w:t>
            </w: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дорожно-транспортных происшествий по вине водителя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0,2-0,5</w:t>
            </w:r>
          </w:p>
        </w:tc>
      </w:tr>
      <w:tr w:rsidR="00DC3F06" w:rsidRPr="00EC7D1A">
        <w:tc>
          <w:tcPr>
            <w:tcW w:w="1980" w:type="dxa"/>
            <w:vMerge/>
            <w:vAlign w:val="center"/>
          </w:tcPr>
          <w:p w:rsidR="00DC3F06" w:rsidRPr="00EC7D1A" w:rsidRDefault="00DC3F06" w:rsidP="00EC7D1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DC3F06" w:rsidRPr="00EC7D1A" w:rsidRDefault="00DC3F06" w:rsidP="00EC7D1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в расходовании горюче-смазочных материалов и заполнении путевых листов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0,2–0,5</w:t>
            </w:r>
          </w:p>
        </w:tc>
      </w:tr>
      <w:tr w:rsidR="00DC3F06" w:rsidRPr="00EC7D1A">
        <w:tc>
          <w:tcPr>
            <w:tcW w:w="1980" w:type="dxa"/>
            <w:vMerge/>
            <w:vAlign w:val="center"/>
          </w:tcPr>
          <w:p w:rsidR="00DC3F06" w:rsidRPr="00EC7D1A" w:rsidRDefault="00DC3F06" w:rsidP="00EC7D1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DC3F06" w:rsidRPr="00EC7D1A" w:rsidRDefault="00DC3F06" w:rsidP="00EC7D1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  <w:vAlign w:val="center"/>
          </w:tcPr>
          <w:p w:rsidR="00DC3F06" w:rsidRPr="00EC7D1A" w:rsidRDefault="00DC3F06" w:rsidP="00EC7D1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трудовой дисциплины, правил техники безопасности, замечаний со стороны администрации учреждения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3F06" w:rsidRPr="00EC7D1A" w:rsidRDefault="00DC3F06" w:rsidP="0073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D1A">
              <w:rPr>
                <w:rFonts w:ascii="Times New Roman" w:hAnsi="Times New Roman" w:cs="Times New Roman"/>
                <w:sz w:val="26"/>
                <w:szCs w:val="26"/>
              </w:rPr>
              <w:t>0,1-0,5</w:t>
            </w:r>
          </w:p>
        </w:tc>
      </w:tr>
    </w:tbl>
    <w:p w:rsidR="00DC3F06" w:rsidRDefault="00DC3F06" w:rsidP="0097337B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7938"/>
        </w:tabs>
        <w:autoSpaceDE w:val="0"/>
        <w:autoSpaceDN w:val="0"/>
        <w:adjustRightInd w:val="0"/>
        <w:spacing w:after="0" w:line="240" w:lineRule="auto"/>
        <w:ind w:left="5387" w:hanging="142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bookmarkStart w:id="15" w:name="Par2421"/>
      <w:bookmarkEnd w:id="15"/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DC3F06" w:rsidRPr="00EC7D1A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E978E8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казенных учреждений муниципального образования </w:t>
      </w:r>
    </w:p>
    <w:p w:rsidR="00DC3F06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89358A" w:rsidRDefault="00DC3F06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973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РАЗМЕРЫ КОЭФФИЦИЕНТОВ ПОВЫШЕНИЯ ЗАРАБОТНОЙ ПЛАТЫ</w:t>
      </w:r>
    </w:p>
    <w:p w:rsidR="00DC3F06" w:rsidRPr="0089358A" w:rsidRDefault="00DC3F06" w:rsidP="00973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(в ред. Постановления Администрации г. Норильска от 05.11.2013 № 490)</w:t>
      </w:r>
    </w:p>
    <w:p w:rsidR="00DC3F06" w:rsidRPr="0089358A" w:rsidRDefault="00DC3F06" w:rsidP="00973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97337B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>1</w:t>
      </w:r>
      <w:r>
        <w:rPr>
          <w:rFonts w:ascii="Times New Roman" w:hAnsi="Times New Roman" w:cs="Times New Roman"/>
          <w:sz w:val="26"/>
          <w:szCs w:val="26"/>
        </w:rPr>
        <w:t>.1. Для работников муниципальных казенных учреждений</w:t>
      </w:r>
      <w:r w:rsidRPr="0089358A">
        <w:rPr>
          <w:rFonts w:ascii="Times New Roman" w:hAnsi="Times New Roman" w:cs="Times New Roman"/>
          <w:sz w:val="26"/>
          <w:szCs w:val="26"/>
        </w:rPr>
        <w:t>,                        осу</w:t>
      </w:r>
      <w:r>
        <w:rPr>
          <w:rFonts w:ascii="Times New Roman" w:hAnsi="Times New Roman" w:cs="Times New Roman"/>
          <w:sz w:val="26"/>
          <w:szCs w:val="26"/>
        </w:rPr>
        <w:t>ществляющих</w:t>
      </w:r>
      <w:r w:rsidRPr="0089358A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>
        <w:rPr>
          <w:rFonts w:ascii="Times New Roman" w:hAnsi="Times New Roman" w:cs="Times New Roman"/>
          <w:sz w:val="26"/>
          <w:szCs w:val="26"/>
        </w:rPr>
        <w:t>ь в использования автомобильных дорог и дорожной деятельности</w:t>
      </w:r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DC3F06" w:rsidRPr="0089358A" w:rsidRDefault="00DC3F06" w:rsidP="00973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должности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которых не отнесены к профессиональ</w:t>
      </w:r>
      <w:r>
        <w:rPr>
          <w:rFonts w:ascii="Times New Roman" w:hAnsi="Times New Roman" w:cs="Times New Roman"/>
          <w:sz w:val="26"/>
          <w:szCs w:val="26"/>
        </w:rPr>
        <w:t xml:space="preserve">но-квалификационным группам </w:t>
      </w:r>
      <w:r w:rsidRPr="0082124E">
        <w:rPr>
          <w:rFonts w:ascii="Times New Roman" w:hAnsi="Times New Roman" w:cs="Times New Roman"/>
          <w:sz w:val="26"/>
          <w:szCs w:val="26"/>
        </w:rPr>
        <w:t>1,01</w:t>
      </w:r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89358A" w:rsidRDefault="00DC3F06" w:rsidP="00973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должности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которых отнесены к профессионально-квалификационным группам:</w:t>
      </w:r>
    </w:p>
    <w:p w:rsidR="00DC3F06" w:rsidRPr="0089358A" w:rsidRDefault="00DC3F06" w:rsidP="00973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68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063"/>
        <w:gridCol w:w="2025"/>
        <w:gridCol w:w="1080"/>
      </w:tblGrid>
      <w:tr w:rsidR="00DC3F06" w:rsidRPr="009B1EA0">
        <w:trPr>
          <w:trHeight w:val="10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9B1EA0">
              <w:rPr>
                <w:rFonts w:ascii="Times New Roman" w:hAnsi="Times New Roman" w:cs="Times New Roman"/>
              </w:rPr>
              <w:t xml:space="preserve">№ </w:t>
            </w:r>
            <w:r w:rsidRPr="009B1EA0">
              <w:rPr>
                <w:rFonts w:ascii="Times New Roman" w:hAnsi="Times New Roman" w:cs="Times New Roman"/>
              </w:rPr>
              <w:br/>
            </w:r>
            <w:proofErr w:type="gramStart"/>
            <w:r w:rsidRPr="009B1EA0">
              <w:rPr>
                <w:rFonts w:ascii="Times New Roman" w:hAnsi="Times New Roman" w:cs="Times New Roman"/>
              </w:rPr>
              <w:t>п</w:t>
            </w:r>
            <w:proofErr w:type="gramEnd"/>
            <w:r w:rsidRPr="009B1EA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9B1EA0">
              <w:rPr>
                <w:rFonts w:ascii="Times New Roman" w:hAnsi="Times New Roman" w:cs="Times New Roman"/>
              </w:rPr>
              <w:t>Наименование ПКГ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9B1EA0">
              <w:rPr>
                <w:rFonts w:ascii="Times New Roman" w:hAnsi="Times New Roman" w:cs="Times New Roman"/>
              </w:rPr>
              <w:t xml:space="preserve">Реквизиты  </w:t>
            </w:r>
            <w:r w:rsidRPr="009B1EA0">
              <w:rPr>
                <w:rFonts w:ascii="Times New Roman" w:hAnsi="Times New Roman" w:cs="Times New Roman"/>
              </w:rPr>
              <w:br/>
              <w:t xml:space="preserve">   приказа   </w:t>
            </w:r>
            <w:r w:rsidRPr="009B1EA0">
              <w:rPr>
                <w:rFonts w:ascii="Times New Roman" w:hAnsi="Times New Roman" w:cs="Times New Roman"/>
              </w:rPr>
              <w:br/>
              <w:t xml:space="preserve">  Минздра</w:t>
            </w:r>
            <w:proofErr w:type="gramStart"/>
            <w:r w:rsidRPr="009B1EA0">
              <w:rPr>
                <w:rFonts w:ascii="Times New Roman" w:hAnsi="Times New Roman" w:cs="Times New Roman"/>
              </w:rPr>
              <w:t>в-</w:t>
            </w:r>
            <w:proofErr w:type="gramEnd"/>
            <w:r w:rsidRPr="009B1EA0">
              <w:rPr>
                <w:rFonts w:ascii="Times New Roman" w:hAnsi="Times New Roman" w:cs="Times New Roman"/>
              </w:rPr>
              <w:t xml:space="preserve">  </w:t>
            </w:r>
            <w:r w:rsidRPr="009B1EA0">
              <w:rPr>
                <w:rFonts w:ascii="Times New Roman" w:hAnsi="Times New Roman" w:cs="Times New Roman"/>
              </w:rPr>
              <w:br/>
              <w:t xml:space="preserve"> </w:t>
            </w:r>
            <w:proofErr w:type="spellStart"/>
            <w:r w:rsidRPr="009B1EA0">
              <w:rPr>
                <w:rFonts w:ascii="Times New Roman" w:hAnsi="Times New Roman" w:cs="Times New Roman"/>
              </w:rPr>
              <w:t>соцразвития</w:t>
            </w:r>
            <w:proofErr w:type="spellEnd"/>
            <w:r w:rsidRPr="009B1EA0">
              <w:rPr>
                <w:rFonts w:ascii="Times New Roman" w:hAnsi="Times New Roman" w:cs="Times New Roman"/>
              </w:rPr>
              <w:t xml:space="preserve"> </w:t>
            </w:r>
            <w:r w:rsidRPr="009B1EA0">
              <w:rPr>
                <w:rFonts w:ascii="Times New Roman" w:hAnsi="Times New Roman" w:cs="Times New Roman"/>
              </w:rPr>
              <w:br/>
              <w:t xml:space="preserve">     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1EA0">
              <w:rPr>
                <w:rFonts w:ascii="Times New Roman" w:hAnsi="Times New Roman" w:cs="Times New Roman"/>
              </w:rPr>
              <w:t>Коэфф</w:t>
            </w:r>
            <w:proofErr w:type="gramStart"/>
            <w:r w:rsidRPr="009B1EA0">
              <w:rPr>
                <w:rFonts w:ascii="Times New Roman" w:hAnsi="Times New Roman" w:cs="Times New Roman"/>
              </w:rPr>
              <w:t>и</w:t>
            </w:r>
            <w:proofErr w:type="spellEnd"/>
            <w:r w:rsidRPr="009B1EA0">
              <w:rPr>
                <w:rFonts w:ascii="Times New Roman" w:hAnsi="Times New Roman" w:cs="Times New Roman"/>
              </w:rPr>
              <w:t>-</w:t>
            </w:r>
            <w:proofErr w:type="gramEnd"/>
            <w:r w:rsidRPr="009B1EA0">
              <w:rPr>
                <w:rFonts w:ascii="Times New Roman" w:hAnsi="Times New Roman" w:cs="Times New Roman"/>
              </w:rPr>
              <w:br/>
            </w:r>
            <w:proofErr w:type="spellStart"/>
            <w:r w:rsidRPr="009B1EA0">
              <w:rPr>
                <w:rFonts w:ascii="Times New Roman" w:hAnsi="Times New Roman" w:cs="Times New Roman"/>
              </w:rPr>
              <w:t>циенты</w:t>
            </w:r>
            <w:proofErr w:type="spellEnd"/>
            <w:r w:rsidRPr="009B1EA0">
              <w:rPr>
                <w:rFonts w:ascii="Times New Roman" w:hAnsi="Times New Roman" w:cs="Times New Roman"/>
              </w:rPr>
              <w:t xml:space="preserve"> </w:t>
            </w:r>
            <w:r w:rsidRPr="009B1EA0">
              <w:rPr>
                <w:rFonts w:ascii="Times New Roman" w:hAnsi="Times New Roman" w:cs="Times New Roman"/>
              </w:rPr>
              <w:br/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Общеотра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слевые профессии рабочих второго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уровня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1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16" w:history="1">
              <w:r w:rsidRPr="009B1EA0">
                <w:rPr>
                  <w:rFonts w:ascii="Times New Roman" w:hAnsi="Times New Roman" w:cs="Times New Roman"/>
                  <w:sz w:val="26"/>
                  <w:szCs w:val="26"/>
                </w:rPr>
                <w:t>№ 248н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1,21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второго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уровня 1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17" w:history="1">
              <w:r w:rsidRPr="009B1EA0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1,09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третьего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уровня 4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18" w:history="1">
              <w:r w:rsidRPr="009B1EA0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0,74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служащих </w:t>
            </w:r>
            <w:r w:rsidRPr="001F5AC6">
              <w:rPr>
                <w:rFonts w:ascii="Times New Roman" w:hAnsi="Times New Roman" w:cs="Times New Roman"/>
                <w:sz w:val="26"/>
                <w:szCs w:val="26"/>
              </w:rPr>
              <w:t>третьего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уровня 5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19" w:history="1">
              <w:r w:rsidRPr="009B1EA0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0,93</w:t>
            </w:r>
          </w:p>
        </w:tc>
      </w:tr>
      <w:tr w:rsidR="00DC3F06" w:rsidRPr="009B1EA0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Общеотрасл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евые должности служащих четвертого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уровня 1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20" w:history="1">
              <w:r w:rsidRPr="009B1EA0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0,96</w:t>
            </w:r>
          </w:p>
        </w:tc>
      </w:tr>
    </w:tbl>
    <w:p w:rsidR="00DC3F06" w:rsidRDefault="00DC3F06" w:rsidP="000662F6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казенных учреждений муниципального образования </w:t>
      </w:r>
    </w:p>
    <w:p w:rsidR="00DC3F06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7326A2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89358A" w:rsidRDefault="00DC3F06" w:rsidP="007326A2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7326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ВИДЫ И РАЗМЕРЫ ВЫПЛАТ ПО ИТО</w:t>
      </w:r>
      <w:r>
        <w:rPr>
          <w:rFonts w:ascii="Times New Roman" w:hAnsi="Times New Roman" w:cs="Times New Roman"/>
          <w:sz w:val="26"/>
          <w:szCs w:val="26"/>
        </w:rPr>
        <w:t>ГАМ РАБОТЫ РАБОТНИКАМ муниципальных 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89358A" w:rsidRDefault="00DC3F06" w:rsidP="007326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4970" w:type="pct"/>
        <w:tblInd w:w="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3"/>
        <w:gridCol w:w="2723"/>
        <w:gridCol w:w="3085"/>
      </w:tblGrid>
      <w:tr w:rsidR="00DC3F06" w:rsidRPr="009B1EA0">
        <w:trPr>
          <w:cantSplit/>
          <w:trHeight w:val="1513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оценки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результативности и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качества труда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C3F06" w:rsidRPr="009B1EA0" w:rsidRDefault="00DC3F06" w:rsidP="00C553C0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Содержания критерия оценки результативности и качества труда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Предельное количество баллов</w:t>
            </w:r>
          </w:p>
        </w:tc>
      </w:tr>
      <w:tr w:rsidR="00DC3F06" w:rsidRPr="009B1EA0">
        <w:trPr>
          <w:cantSplit/>
          <w:trHeight w:val="840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Организация и  проведение важных работ, мероприятий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важных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работ,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  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DC3F06" w:rsidRPr="009B1EA0">
        <w:trPr>
          <w:cantSplit/>
          <w:trHeight w:val="720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Инициатива, творчество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применение в работе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современных форм и  методов организации  труда                 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Применение нестандартных методов работы      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DC3F06" w:rsidRPr="009B1EA0">
        <w:trPr>
          <w:cantSplit/>
          <w:trHeight w:val="840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порученной работы, связанной с обеспечением рабочего процесса или уставной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деятельности  учреждения            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задание   выполнено       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DC3F06" w:rsidRPr="009B1EA0">
        <w:trPr>
          <w:cantSplit/>
          <w:trHeight w:val="480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высоких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езультатов в работе за определенный период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оценка  результатов  работы          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DC3F06" w:rsidRPr="009B1EA0">
        <w:trPr>
          <w:cantSplit/>
          <w:trHeight w:val="720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>Участие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соответствующем     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>периоде в выполнении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важных работ,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          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важных  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работ, мероприятий     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DC3F06" w:rsidRPr="009B1EA0">
        <w:trPr>
          <w:cantSplit/>
          <w:trHeight w:val="720"/>
        </w:trPr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Выполнение должностных обязанностей и правил трудового распорядка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  <w:r w:rsidRPr="009B1EA0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1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F06" w:rsidRPr="009B1EA0" w:rsidRDefault="00DC3F06" w:rsidP="00C553C0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</w:tbl>
    <w:p w:rsidR="00DC3F06" w:rsidRPr="0089358A" w:rsidRDefault="00DC3F06" w:rsidP="000662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3F3C2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F06" w:rsidRPr="00F14E20" w:rsidRDefault="00DC3F06" w:rsidP="003F3C2A">
      <w:pPr>
        <w:spacing w:after="0" w:line="240" w:lineRule="auto"/>
        <w:ind w:right="9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4E20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Оценочный лист </w:t>
      </w:r>
      <w:r>
        <w:rPr>
          <w:rFonts w:ascii="Times New Roman" w:hAnsi="Times New Roman" w:cs="Times New Roman"/>
          <w:b/>
          <w:bCs/>
          <w:sz w:val="28"/>
          <w:szCs w:val="28"/>
        </w:rPr>
        <w:t>по должности__________</w:t>
      </w:r>
    </w:p>
    <w:p w:rsidR="00DC3F06" w:rsidRPr="00F14E20" w:rsidRDefault="00DC3F06" w:rsidP="00F14E20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F06" w:rsidRPr="00040C3B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C3B">
        <w:rPr>
          <w:rFonts w:ascii="Times New Roman" w:hAnsi="Times New Roman" w:cs="Times New Roman"/>
          <w:sz w:val="24"/>
          <w:szCs w:val="24"/>
        </w:rPr>
        <w:t>Ф.И.О. (полностью)</w:t>
      </w:r>
    </w:p>
    <w:p w:rsidR="00DC3F06" w:rsidRPr="00F14E20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E20">
        <w:rPr>
          <w:rFonts w:ascii="Times New Roman" w:hAnsi="Times New Roman" w:cs="Times New Roman"/>
          <w:sz w:val="28"/>
          <w:szCs w:val="28"/>
        </w:rPr>
        <w:t>за__________________________________2013 г.</w:t>
      </w:r>
    </w:p>
    <w:p w:rsidR="00DC3F06" w:rsidRPr="00040C3B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C3B">
        <w:rPr>
          <w:rFonts w:ascii="Times New Roman" w:hAnsi="Times New Roman" w:cs="Times New Roman"/>
          <w:sz w:val="24"/>
          <w:szCs w:val="24"/>
        </w:rPr>
        <w:t>(месяц)</w:t>
      </w:r>
    </w:p>
    <w:p w:rsidR="00DC3F06" w:rsidRPr="00F14E20" w:rsidRDefault="00DC3F06" w:rsidP="00F14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1659"/>
        <w:gridCol w:w="2052"/>
        <w:gridCol w:w="2049"/>
        <w:gridCol w:w="2160"/>
      </w:tblGrid>
      <w:tr w:rsidR="00DC3F06" w:rsidRPr="00F14E20">
        <w:trPr>
          <w:trHeight w:val="450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Предельное количество баллов</w:t>
            </w: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Количество баллов, выставленных руководителем подразделения</w:t>
            </w: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Количество баллов, выставленных курирующим заместителем руководителя</w:t>
            </w: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Установленное руководителем учреждения количество баллов</w:t>
            </w:r>
          </w:p>
        </w:tc>
      </w:tr>
      <w:tr w:rsidR="00DC3F06" w:rsidRPr="00F14E20">
        <w:trPr>
          <w:trHeight w:val="445"/>
        </w:trPr>
        <w:tc>
          <w:tcPr>
            <w:tcW w:w="10080" w:type="dxa"/>
            <w:gridSpan w:val="6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10080" w:type="dxa"/>
            <w:gridSpan w:val="6"/>
            <w:tcBorders>
              <w:bottom w:val="nil"/>
            </w:tcBorders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Выплаты за интенсивность и высокие результаты работы</w:t>
            </w: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10080" w:type="dxa"/>
            <w:gridSpan w:val="6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Выплаты за качество выполняемых работ</w:t>
            </w: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45"/>
        </w:trPr>
        <w:tc>
          <w:tcPr>
            <w:tcW w:w="72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3F06" w:rsidRPr="00F14E20" w:rsidRDefault="00DC3F06" w:rsidP="00FF6D82">
      <w:pPr>
        <w:rPr>
          <w:rFonts w:ascii="Times New Roman" w:hAnsi="Times New Roman" w:cs="Times New Roman"/>
          <w:sz w:val="28"/>
          <w:szCs w:val="28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040C3B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040C3B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B065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4E20">
        <w:rPr>
          <w:rFonts w:ascii="Times New Roman" w:hAnsi="Times New Roman" w:cs="Times New Roman"/>
          <w:sz w:val="28"/>
          <w:szCs w:val="28"/>
        </w:rPr>
        <w:t>Приложение к при</w:t>
      </w:r>
      <w:r>
        <w:rPr>
          <w:rFonts w:ascii="Times New Roman" w:hAnsi="Times New Roman" w:cs="Times New Roman"/>
          <w:sz w:val="28"/>
          <w:szCs w:val="28"/>
        </w:rPr>
        <w:t xml:space="preserve">казу руководителя муниципальных казенных учреждений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14E20" w:rsidRDefault="00DC3F06" w:rsidP="00B06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E20">
        <w:rPr>
          <w:rFonts w:ascii="Times New Roman" w:hAnsi="Times New Roman" w:cs="Times New Roman"/>
          <w:sz w:val="28"/>
          <w:szCs w:val="28"/>
        </w:rPr>
        <w:t xml:space="preserve"> об установлении стимулирующих выплат по каждой профессиональной квалификационной группе на _________2013 года</w:t>
      </w:r>
    </w:p>
    <w:p w:rsidR="00DC3F06" w:rsidRPr="00F14E20" w:rsidRDefault="00DC3F06" w:rsidP="00F14E20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362"/>
        <w:gridCol w:w="1555"/>
        <w:gridCol w:w="1617"/>
        <w:gridCol w:w="1734"/>
        <w:gridCol w:w="2214"/>
      </w:tblGrid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Стоимость одного балла по ПКГ</w:t>
            </w: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Сумма стимулирующих выплат</w:t>
            </w: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348"/>
        </w:trPr>
        <w:tc>
          <w:tcPr>
            <w:tcW w:w="108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62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3F06" w:rsidRPr="00F14E20" w:rsidRDefault="00DC3F06" w:rsidP="00F14E20">
      <w:pPr>
        <w:tabs>
          <w:tab w:val="left" w:pos="1980"/>
          <w:tab w:val="left" w:pos="25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A53575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F14E20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F06" w:rsidRPr="00F14E20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E20">
        <w:rPr>
          <w:rFonts w:ascii="Times New Roman" w:hAnsi="Times New Roman" w:cs="Times New Roman"/>
          <w:sz w:val="28"/>
          <w:szCs w:val="28"/>
        </w:rPr>
        <w:t xml:space="preserve">Показатели для отнесения учреждения в области использования автомобильных дорог и осуществления дорожной деятельности к группам </w:t>
      </w:r>
    </w:p>
    <w:p w:rsidR="00DC3F06" w:rsidRPr="00F14E20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E20">
        <w:rPr>
          <w:rFonts w:ascii="Times New Roman" w:hAnsi="Times New Roman" w:cs="Times New Roman"/>
          <w:sz w:val="28"/>
          <w:szCs w:val="28"/>
        </w:rPr>
        <w:t>по оплате труда руководителя учреждения</w:t>
      </w:r>
    </w:p>
    <w:p w:rsidR="00DC3F06" w:rsidRPr="00F14E20" w:rsidRDefault="00DC3F06" w:rsidP="0015252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5"/>
        <w:gridCol w:w="1335"/>
        <w:gridCol w:w="1299"/>
        <w:gridCol w:w="1221"/>
      </w:tblGrid>
      <w:tr w:rsidR="00DC3F06" w:rsidRPr="00F14E20">
        <w:trPr>
          <w:trHeight w:val="480"/>
        </w:trPr>
        <w:tc>
          <w:tcPr>
            <w:tcW w:w="5685" w:type="dxa"/>
            <w:vMerge w:val="restart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55" w:type="dxa"/>
            <w:gridSpan w:val="3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Группа по оплате труда руководителя учреждения</w:t>
            </w:r>
          </w:p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540"/>
        </w:trPr>
        <w:tc>
          <w:tcPr>
            <w:tcW w:w="5685" w:type="dxa"/>
            <w:vMerge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299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221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DC3F06" w:rsidRPr="00F14E20">
        <w:trPr>
          <w:trHeight w:val="520"/>
        </w:trPr>
        <w:tc>
          <w:tcPr>
            <w:tcW w:w="5685" w:type="dxa"/>
            <w:vAlign w:val="center"/>
          </w:tcPr>
          <w:p w:rsidR="00DC3F06" w:rsidRPr="00F14E20" w:rsidRDefault="00DC3F06" w:rsidP="00A53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F06" w:rsidRPr="00F14E20" w:rsidRDefault="00DC3F06" w:rsidP="00A5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Суммарный объем работ, выполняемый по строительству, реконструкции и капитальному ремонту автомобильных дорог и сооружений на них, млн. рублей</w:t>
            </w:r>
          </w:p>
          <w:p w:rsidR="00DC3F06" w:rsidRPr="00F14E20" w:rsidRDefault="00DC3F06" w:rsidP="00A53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свыше</w:t>
            </w:r>
          </w:p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1299" w:type="dxa"/>
            <w:vAlign w:val="center"/>
          </w:tcPr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свыше</w:t>
            </w:r>
          </w:p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1221" w:type="dxa"/>
            <w:vAlign w:val="center"/>
          </w:tcPr>
          <w:p w:rsidR="00DC3F06" w:rsidRPr="00F14E20" w:rsidRDefault="00DC3F06" w:rsidP="00A53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339</w:t>
            </w:r>
          </w:p>
        </w:tc>
      </w:tr>
    </w:tbl>
    <w:p w:rsidR="00DC3F06" w:rsidRPr="00F14E20" w:rsidRDefault="00DC3F06" w:rsidP="00152529">
      <w:pPr>
        <w:rPr>
          <w:rFonts w:ascii="Times New Roman" w:hAnsi="Times New Roman" w:cs="Times New Roman"/>
          <w:sz w:val="28"/>
          <w:szCs w:val="28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9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5A18F3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F14E20" w:rsidRDefault="00DC3F06" w:rsidP="00152529">
      <w:pPr>
        <w:rPr>
          <w:rFonts w:ascii="Times New Roman" w:hAnsi="Times New Roman" w:cs="Times New Roman"/>
          <w:sz w:val="28"/>
          <w:szCs w:val="28"/>
        </w:rPr>
      </w:pPr>
    </w:p>
    <w:p w:rsidR="00DC3F06" w:rsidRPr="00F14E20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E20">
        <w:rPr>
          <w:rFonts w:ascii="Times New Roman" w:hAnsi="Times New Roman" w:cs="Times New Roman"/>
          <w:sz w:val="28"/>
          <w:szCs w:val="28"/>
        </w:rPr>
        <w:t>Перечень должностей работников, относимых к основному персоналу</w:t>
      </w:r>
    </w:p>
    <w:p w:rsidR="00DC3F06" w:rsidRDefault="00DC3F06" w:rsidP="005A18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14E20" w:rsidRDefault="00DC3F06" w:rsidP="00EB4DF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1800"/>
      </w:tblGrid>
      <w:tr w:rsidR="00DC3F06" w:rsidRPr="00F14E20">
        <w:trPr>
          <w:trHeight w:val="480"/>
        </w:trPr>
        <w:tc>
          <w:tcPr>
            <w:tcW w:w="7560" w:type="dxa"/>
            <w:vAlign w:val="center"/>
          </w:tcPr>
          <w:p w:rsidR="00DC3F06" w:rsidRPr="00F14E20" w:rsidRDefault="00DC3F06" w:rsidP="00F14E2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Вид экономической деятельности, ведомственная принадлежность, тип учреждения</w:t>
            </w:r>
          </w:p>
        </w:tc>
        <w:tc>
          <w:tcPr>
            <w:tcW w:w="1800" w:type="dxa"/>
            <w:vAlign w:val="center"/>
          </w:tcPr>
          <w:p w:rsidR="00DC3F06" w:rsidRPr="00F14E20" w:rsidRDefault="00DC3F06" w:rsidP="00F1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учреждения</w:t>
            </w:r>
          </w:p>
        </w:tc>
      </w:tr>
      <w:tr w:rsidR="00DC3F06" w:rsidRPr="00F14E20">
        <w:trPr>
          <w:trHeight w:val="540"/>
        </w:trPr>
        <w:tc>
          <w:tcPr>
            <w:tcW w:w="7560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По виду экономической 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«Консультирование по вопросам коммерческой деятельности и управления</w:t>
            </w: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00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520"/>
        </w:trPr>
        <w:tc>
          <w:tcPr>
            <w:tcW w:w="7560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Учреждения, подведом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ственные Управлению городского хозяйства Администрации города Норильска </w:t>
            </w:r>
          </w:p>
        </w:tc>
        <w:tc>
          <w:tcPr>
            <w:tcW w:w="1800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520"/>
        </w:trPr>
        <w:tc>
          <w:tcPr>
            <w:tcW w:w="7560" w:type="dxa"/>
          </w:tcPr>
          <w:p w:rsidR="00DC3F06" w:rsidRPr="00F14E20" w:rsidRDefault="00DC3F06" w:rsidP="00F14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по содержанию и строительству автомобильных дорог </w:t>
            </w:r>
            <w:proofErr w:type="spellStart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орильска</w:t>
            </w:r>
            <w:proofErr w:type="spellEnd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00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начальник отдела, главный специалист</w:t>
            </w:r>
          </w:p>
        </w:tc>
      </w:tr>
    </w:tbl>
    <w:p w:rsidR="00DC3F06" w:rsidRPr="00F14E20" w:rsidRDefault="00DC3F06" w:rsidP="00EB4DFD">
      <w:pPr>
        <w:rPr>
          <w:rFonts w:ascii="Times New Roman" w:hAnsi="Times New Roman" w:cs="Times New Roman"/>
          <w:sz w:val="28"/>
          <w:szCs w:val="28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10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36721F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006F2B" w:rsidRDefault="00DC3F06" w:rsidP="00F95936">
      <w:pPr>
        <w:jc w:val="center"/>
        <w:rPr>
          <w:b/>
          <w:bCs/>
          <w:sz w:val="28"/>
          <w:szCs w:val="28"/>
        </w:rPr>
      </w:pPr>
    </w:p>
    <w:p w:rsidR="00DC3F06" w:rsidRDefault="00DC3F06" w:rsidP="003672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4E20">
        <w:rPr>
          <w:rFonts w:ascii="Times New Roman" w:hAnsi="Times New Roman" w:cs="Times New Roman"/>
          <w:sz w:val="28"/>
          <w:szCs w:val="28"/>
        </w:rPr>
        <w:t>Количество средних окладов (должностных окладов), ставок заработной платы работников о</w:t>
      </w:r>
      <w:r>
        <w:rPr>
          <w:rFonts w:ascii="Times New Roman" w:hAnsi="Times New Roman" w:cs="Times New Roman"/>
          <w:sz w:val="28"/>
          <w:szCs w:val="28"/>
        </w:rPr>
        <w:t>сновного персонала, используемых</w:t>
      </w:r>
      <w:r w:rsidRPr="00F14E20">
        <w:rPr>
          <w:rFonts w:ascii="Times New Roman" w:hAnsi="Times New Roman" w:cs="Times New Roman"/>
          <w:sz w:val="28"/>
          <w:szCs w:val="28"/>
        </w:rPr>
        <w:t xml:space="preserve"> при определении размера должностного оклада руководителя учреждения с учетом отнесения учреждения к группе по оплате труда руководителя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14E20" w:rsidRDefault="00DC3F06" w:rsidP="007C481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5"/>
        <w:gridCol w:w="1335"/>
        <w:gridCol w:w="1299"/>
        <w:gridCol w:w="1221"/>
      </w:tblGrid>
      <w:tr w:rsidR="00DC3F06" w:rsidRPr="00F14E20">
        <w:trPr>
          <w:trHeight w:val="480"/>
        </w:trPr>
        <w:tc>
          <w:tcPr>
            <w:tcW w:w="5685" w:type="dxa"/>
            <w:vMerge w:val="restart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855" w:type="dxa"/>
            <w:gridSpan w:val="3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Количество средних окладов (должностных окладов), ставок заработной платы работников основного персонала учреждения</w:t>
            </w:r>
          </w:p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540"/>
        </w:trPr>
        <w:tc>
          <w:tcPr>
            <w:tcW w:w="5685" w:type="dxa"/>
            <w:vMerge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 группа по оплате труда</w:t>
            </w:r>
          </w:p>
        </w:tc>
        <w:tc>
          <w:tcPr>
            <w:tcW w:w="129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 группа по оплате труда</w:t>
            </w:r>
          </w:p>
        </w:tc>
        <w:tc>
          <w:tcPr>
            <w:tcW w:w="1221" w:type="dxa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 группа по оплате труда</w:t>
            </w:r>
          </w:p>
        </w:tc>
      </w:tr>
      <w:tr w:rsidR="00DC3F06" w:rsidRPr="00F14E20">
        <w:trPr>
          <w:trHeight w:val="520"/>
        </w:trPr>
        <w:tc>
          <w:tcPr>
            <w:tcW w:w="568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Учреждение в области использования автомобильных дорог и осуществления дорожной деятельности</w:t>
            </w:r>
          </w:p>
        </w:tc>
        <w:tc>
          <w:tcPr>
            <w:tcW w:w="1335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1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C3F06" w:rsidRPr="00F14E20" w:rsidRDefault="00DC3F06" w:rsidP="006F6C41">
      <w:pPr>
        <w:rPr>
          <w:rFonts w:ascii="Times New Roman" w:hAnsi="Times New Roman" w:cs="Times New Roman"/>
          <w:sz w:val="28"/>
          <w:szCs w:val="28"/>
        </w:rPr>
      </w:pPr>
    </w:p>
    <w:p w:rsidR="00DC3F06" w:rsidRPr="00006F2B" w:rsidRDefault="00DC3F06" w:rsidP="006F6C41">
      <w:pPr>
        <w:pStyle w:val="a4"/>
        <w:ind w:firstLine="0"/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11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9A3EF2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9A3EF2" w:rsidRDefault="00DC3F06" w:rsidP="009A3EF2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1D73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4E20">
        <w:rPr>
          <w:rFonts w:ascii="Times New Roman" w:hAnsi="Times New Roman" w:cs="Times New Roman"/>
          <w:sz w:val="28"/>
          <w:szCs w:val="28"/>
        </w:rPr>
        <w:t xml:space="preserve">Критерии оценки результативности и качества труда для определения размеров выплаты за важность выполняемой работы, степень самостоятельности и </w:t>
      </w:r>
      <w:r w:rsidRPr="00AB72AD">
        <w:rPr>
          <w:rFonts w:ascii="Times New Roman" w:hAnsi="Times New Roman" w:cs="Times New Roman"/>
          <w:sz w:val="28"/>
          <w:szCs w:val="28"/>
        </w:rPr>
        <w:t>ответственность при выполнении поставленных задач руководителю, заместителям руководителя и главному бухгалтеру муниципальных казенных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14E20" w:rsidRDefault="00DC3F06" w:rsidP="00F14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7"/>
        <w:gridCol w:w="5333"/>
        <w:gridCol w:w="2310"/>
      </w:tblGrid>
      <w:tr w:rsidR="00DC3F06" w:rsidRPr="00F14E20">
        <w:trPr>
          <w:trHeight w:val="615"/>
        </w:trPr>
        <w:tc>
          <w:tcPr>
            <w:tcW w:w="1867" w:type="dxa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Содержания критерия оценки результативности и качества труда</w:t>
            </w:r>
          </w:p>
        </w:tc>
        <w:tc>
          <w:tcPr>
            <w:tcW w:w="2310" w:type="dxa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Предельный размер к окладу</w:t>
            </w:r>
          </w:p>
        </w:tc>
      </w:tr>
      <w:tr w:rsidR="00DC3F06" w:rsidRPr="00F14E20">
        <w:trPr>
          <w:trHeight w:val="660"/>
        </w:trPr>
        <w:tc>
          <w:tcPr>
            <w:tcW w:w="1867" w:type="dxa"/>
            <w:vMerge w:val="restart"/>
            <w:vAlign w:val="center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руководство учреждением,  его эффективной и оперативной работой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31,2%</w:t>
            </w:r>
          </w:p>
        </w:tc>
      </w:tr>
      <w:tr w:rsidR="00DC3F06" w:rsidRPr="00F14E20">
        <w:trPr>
          <w:trHeight w:val="375"/>
        </w:trPr>
        <w:tc>
          <w:tcPr>
            <w:tcW w:w="1867" w:type="dxa"/>
            <w:vMerge/>
            <w:vAlign w:val="center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выполнения приказов и распоряжений, отсутствие обоснованных зафиксированных замечаний  по работе учреждения со стороны </w:t>
            </w:r>
            <w:proofErr w:type="gramStart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органа исполнительной власти муниципального образования города Норильска</w:t>
            </w:r>
            <w:proofErr w:type="gramEnd"/>
            <w:r w:rsidRPr="00F14E20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использования автомобильных дорог и осуществления дорожной деятельности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 35%</w:t>
            </w:r>
          </w:p>
        </w:tc>
      </w:tr>
      <w:tr w:rsidR="00DC3F06" w:rsidRPr="00F14E20">
        <w:trPr>
          <w:trHeight w:val="375"/>
        </w:trPr>
        <w:tc>
          <w:tcPr>
            <w:tcW w:w="1867" w:type="dxa"/>
            <w:vMerge w:val="restart"/>
            <w:vAlign w:val="center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Заместители руководителя</w:t>
            </w: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эффективное руководство структурными подразделениями,  их стабильной и оперативной работой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30%</w:t>
            </w:r>
          </w:p>
        </w:tc>
      </w:tr>
      <w:tr w:rsidR="00DC3F06" w:rsidRPr="00F14E20">
        <w:trPr>
          <w:trHeight w:val="435"/>
        </w:trPr>
        <w:tc>
          <w:tcPr>
            <w:tcW w:w="1867" w:type="dxa"/>
            <w:vMerge/>
            <w:vAlign w:val="center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зафиксированных замечаний со стороны руководителя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26,6%</w:t>
            </w:r>
          </w:p>
        </w:tc>
      </w:tr>
      <w:tr w:rsidR="00DC3F06" w:rsidRPr="00F14E20">
        <w:trPr>
          <w:trHeight w:val="450"/>
        </w:trPr>
        <w:tc>
          <w:tcPr>
            <w:tcW w:w="1867" w:type="dxa"/>
            <w:vMerge/>
            <w:vAlign w:val="center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выполнение руководимыми подразделениями плана мероприятий учреждения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9,6%</w:t>
            </w:r>
          </w:p>
        </w:tc>
      </w:tr>
      <w:tr w:rsidR="00DC3F06" w:rsidRPr="00F14E20">
        <w:trPr>
          <w:trHeight w:val="495"/>
        </w:trPr>
        <w:tc>
          <w:tcPr>
            <w:tcW w:w="1867" w:type="dxa"/>
            <w:vMerge w:val="restart"/>
            <w:vAlign w:val="center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финансовой деятельности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30%</w:t>
            </w:r>
          </w:p>
        </w:tc>
      </w:tr>
      <w:tr w:rsidR="00DC3F06" w:rsidRPr="00F14E20">
        <w:trPr>
          <w:trHeight w:val="540"/>
        </w:trPr>
        <w:tc>
          <w:tcPr>
            <w:tcW w:w="1867" w:type="dxa"/>
            <w:vMerge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зафиксированных замечаний со стороны руководителя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28,7%</w:t>
            </w:r>
          </w:p>
        </w:tc>
      </w:tr>
      <w:tr w:rsidR="00DC3F06" w:rsidRPr="00F14E20">
        <w:trPr>
          <w:trHeight w:val="465"/>
        </w:trPr>
        <w:tc>
          <w:tcPr>
            <w:tcW w:w="1867" w:type="dxa"/>
            <w:vMerge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3" w:type="dxa"/>
          </w:tcPr>
          <w:p w:rsidR="00DC3F06" w:rsidRPr="00F14E20" w:rsidRDefault="00DC3F06" w:rsidP="00F14E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своевременное осуществление платежей, начислений, представление отчетности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F1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 7,5%</w:t>
            </w:r>
          </w:p>
        </w:tc>
      </w:tr>
    </w:tbl>
    <w:p w:rsidR="00DC3F06" w:rsidRPr="00EC7D1A" w:rsidRDefault="00DC3F06" w:rsidP="009A3EF2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12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9A3EF2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F14E20" w:rsidRDefault="00DC3F06" w:rsidP="006F6C41">
      <w:pPr>
        <w:rPr>
          <w:rFonts w:ascii="Times New Roman" w:hAnsi="Times New Roman" w:cs="Times New Roman"/>
          <w:sz w:val="28"/>
          <w:szCs w:val="28"/>
        </w:rPr>
      </w:pPr>
    </w:p>
    <w:p w:rsidR="00DC3F06" w:rsidRDefault="00DC3F06" w:rsidP="009A3E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4E20">
        <w:rPr>
          <w:rFonts w:ascii="Times New Roman" w:hAnsi="Times New Roman" w:cs="Times New Roman"/>
          <w:sz w:val="28"/>
          <w:szCs w:val="28"/>
        </w:rPr>
        <w:t>Критерии оценки результативности и качества труда для определения размеров выплаты за интенсивность</w:t>
      </w:r>
      <w:r>
        <w:rPr>
          <w:rFonts w:ascii="Times New Roman" w:hAnsi="Times New Roman" w:cs="Times New Roman"/>
          <w:sz w:val="28"/>
          <w:szCs w:val="28"/>
        </w:rPr>
        <w:t xml:space="preserve"> и высокие результаты работы руководителя,</w:t>
      </w:r>
      <w:r w:rsidRPr="00F14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заместителей руководителя и главного бухгалтера</w:t>
      </w:r>
      <w:r w:rsidRPr="00F14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14E20" w:rsidRDefault="00DC3F06" w:rsidP="006F6C4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169"/>
        <w:gridCol w:w="2696"/>
        <w:gridCol w:w="2194"/>
      </w:tblGrid>
      <w:tr w:rsidR="00DC3F06" w:rsidRPr="00F14E20">
        <w:trPr>
          <w:trHeight w:val="615"/>
        </w:trPr>
        <w:tc>
          <w:tcPr>
            <w:tcW w:w="1985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69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2696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Содержания критерия оценки результативности и качества труда</w:t>
            </w:r>
          </w:p>
        </w:tc>
        <w:tc>
          <w:tcPr>
            <w:tcW w:w="2194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Предельный размер к окладу</w:t>
            </w:r>
          </w:p>
        </w:tc>
      </w:tr>
      <w:tr w:rsidR="00DC3F06" w:rsidRPr="00F14E20">
        <w:trPr>
          <w:trHeight w:val="375"/>
        </w:trPr>
        <w:tc>
          <w:tcPr>
            <w:tcW w:w="1985" w:type="dxa"/>
            <w:vMerge w:val="restart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Руководитель учреждения, заместители руководителя, главный бухгалтер</w:t>
            </w:r>
          </w:p>
        </w:tc>
        <w:tc>
          <w:tcPr>
            <w:tcW w:w="2169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утвержденный бюджет на текущий год</w:t>
            </w:r>
          </w:p>
        </w:tc>
        <w:tc>
          <w:tcPr>
            <w:tcW w:w="2696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бюджет в сумме до 1 млрд. рублей</w:t>
            </w:r>
          </w:p>
        </w:tc>
        <w:tc>
          <w:tcPr>
            <w:tcW w:w="2194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DC3F06" w:rsidRPr="00F14E20">
        <w:trPr>
          <w:trHeight w:val="435"/>
        </w:trPr>
        <w:tc>
          <w:tcPr>
            <w:tcW w:w="1985" w:type="dxa"/>
            <w:vMerge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F06" w:rsidRPr="00F14E20">
        <w:trPr>
          <w:trHeight w:val="450"/>
        </w:trPr>
        <w:tc>
          <w:tcPr>
            <w:tcW w:w="1985" w:type="dxa"/>
            <w:vMerge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3F06" w:rsidRPr="00006F2B" w:rsidRDefault="00DC3F06" w:rsidP="006F6C41">
      <w:pPr>
        <w:jc w:val="center"/>
        <w:rPr>
          <w:sz w:val="28"/>
          <w:szCs w:val="28"/>
        </w:rPr>
      </w:pPr>
    </w:p>
    <w:p w:rsidR="00DC3F06" w:rsidRPr="00EC7D1A" w:rsidRDefault="00DC3F06" w:rsidP="00F14E2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EC7D1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13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EC7D1A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Примерному </w:t>
      </w:r>
      <w:r w:rsidRPr="00EC7D1A">
        <w:rPr>
          <w:rFonts w:ascii="Times New Roman" w:hAnsi="Times New Roman" w:cs="Times New Roman"/>
          <w:sz w:val="26"/>
          <w:szCs w:val="26"/>
        </w:rPr>
        <w:t xml:space="preserve">положению об оплате </w:t>
      </w:r>
    </w:p>
    <w:p w:rsidR="00DC3F06" w:rsidRPr="00EC7D1A" w:rsidRDefault="00DC3F06" w:rsidP="008F4B6A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Default="00DC3F06" w:rsidP="009A3EF2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казенных учреждений 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  <w:r w:rsidRPr="00EC7D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06" w:rsidRPr="00006F2B" w:rsidRDefault="00DC3F06" w:rsidP="006F6C41">
      <w:pPr>
        <w:rPr>
          <w:sz w:val="28"/>
          <w:szCs w:val="28"/>
        </w:rPr>
      </w:pPr>
    </w:p>
    <w:p w:rsidR="00DC3F06" w:rsidRDefault="00DC3F06" w:rsidP="00AB72A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14E20">
        <w:rPr>
          <w:rFonts w:ascii="Times New Roman" w:hAnsi="Times New Roman" w:cs="Times New Roman"/>
          <w:sz w:val="28"/>
          <w:szCs w:val="28"/>
        </w:rPr>
        <w:t xml:space="preserve">Критерии оценки результативности и качества труда для определения размеров выплаты за  качество выполняемых работ </w:t>
      </w:r>
      <w:r>
        <w:rPr>
          <w:rFonts w:ascii="Times New Roman" w:hAnsi="Times New Roman" w:cs="Times New Roman"/>
          <w:sz w:val="28"/>
          <w:szCs w:val="28"/>
        </w:rPr>
        <w:t>руководителя,</w:t>
      </w:r>
      <w:r w:rsidRPr="00F14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заместителей руководителя и главного бухгалтера</w:t>
      </w:r>
      <w:r w:rsidRPr="00F14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осуществляющих деятельность в области использования автомобильных дорог и дорожной деятельности</w:t>
      </w:r>
    </w:p>
    <w:p w:rsidR="00DC3F06" w:rsidRPr="00F14E20" w:rsidRDefault="00DC3F06" w:rsidP="00AB72A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2"/>
        <w:gridCol w:w="4950"/>
        <w:gridCol w:w="2310"/>
      </w:tblGrid>
      <w:tr w:rsidR="00DC3F06" w:rsidRPr="00F14E20">
        <w:trPr>
          <w:trHeight w:val="615"/>
        </w:trPr>
        <w:tc>
          <w:tcPr>
            <w:tcW w:w="1992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950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Содержания критерия оценки результативности и качества труда</w:t>
            </w:r>
          </w:p>
        </w:tc>
        <w:tc>
          <w:tcPr>
            <w:tcW w:w="2310" w:type="dxa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Предельный размер к окладу</w:t>
            </w:r>
          </w:p>
        </w:tc>
      </w:tr>
      <w:tr w:rsidR="00DC3F06" w:rsidRPr="00F14E20">
        <w:trPr>
          <w:trHeight w:val="660"/>
        </w:trPr>
        <w:tc>
          <w:tcPr>
            <w:tcW w:w="1992" w:type="dxa"/>
            <w:vMerge w:val="restart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Руководитель учреждения, заместители руководителя, главный бухгалтер</w:t>
            </w:r>
          </w:p>
        </w:tc>
        <w:tc>
          <w:tcPr>
            <w:tcW w:w="4950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качественное  выполнение целевых заданий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3,4%</w:t>
            </w:r>
          </w:p>
        </w:tc>
      </w:tr>
      <w:tr w:rsidR="00DC3F06" w:rsidRPr="00F14E20">
        <w:trPr>
          <w:trHeight w:val="375"/>
        </w:trPr>
        <w:tc>
          <w:tcPr>
            <w:tcW w:w="1992" w:type="dxa"/>
            <w:vMerge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0" w:type="dxa"/>
          </w:tcPr>
          <w:p w:rsidR="00DC3F06" w:rsidRPr="00F14E20" w:rsidRDefault="00DC3F06" w:rsidP="00C55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направленных на повышение авторитета и  имиджа учреждения и дорожной отрасли</w:t>
            </w:r>
          </w:p>
        </w:tc>
        <w:tc>
          <w:tcPr>
            <w:tcW w:w="2310" w:type="dxa"/>
            <w:vAlign w:val="center"/>
          </w:tcPr>
          <w:p w:rsidR="00DC3F06" w:rsidRPr="00F14E20" w:rsidRDefault="00DC3F06" w:rsidP="00C55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E20">
              <w:rPr>
                <w:rFonts w:ascii="Times New Roman" w:hAnsi="Times New Roman" w:cs="Times New Roman"/>
                <w:sz w:val="28"/>
                <w:szCs w:val="28"/>
              </w:rPr>
              <w:t>до 3,4%</w:t>
            </w:r>
          </w:p>
        </w:tc>
      </w:tr>
    </w:tbl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2E78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F14E2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C3F06" w:rsidRDefault="00DC3F06" w:rsidP="002A5AD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DC3F06" w:rsidSect="00A53575">
      <w:pgSz w:w="11906" w:h="16838" w:code="9"/>
      <w:pgMar w:top="1134" w:right="746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B3"/>
    <w:rsid w:val="00000514"/>
    <w:rsid w:val="00006F2B"/>
    <w:rsid w:val="00006F5F"/>
    <w:rsid w:val="00013765"/>
    <w:rsid w:val="00025985"/>
    <w:rsid w:val="000378C6"/>
    <w:rsid w:val="00040C3B"/>
    <w:rsid w:val="00042940"/>
    <w:rsid w:val="00044B45"/>
    <w:rsid w:val="000638D2"/>
    <w:rsid w:val="00065EEE"/>
    <w:rsid w:val="000662F6"/>
    <w:rsid w:val="0007764E"/>
    <w:rsid w:val="0008359E"/>
    <w:rsid w:val="000A2020"/>
    <w:rsid w:val="000A34C1"/>
    <w:rsid w:val="000B380F"/>
    <w:rsid w:val="000E6B7B"/>
    <w:rsid w:val="001036ED"/>
    <w:rsid w:val="00112B57"/>
    <w:rsid w:val="00114D3F"/>
    <w:rsid w:val="0012186D"/>
    <w:rsid w:val="0012613C"/>
    <w:rsid w:val="001261F3"/>
    <w:rsid w:val="0014782A"/>
    <w:rsid w:val="00152529"/>
    <w:rsid w:val="0015758F"/>
    <w:rsid w:val="00175695"/>
    <w:rsid w:val="00185A2D"/>
    <w:rsid w:val="001A1A9B"/>
    <w:rsid w:val="001B0208"/>
    <w:rsid w:val="001B088C"/>
    <w:rsid w:val="001B177F"/>
    <w:rsid w:val="001B2823"/>
    <w:rsid w:val="001B78F8"/>
    <w:rsid w:val="001C43A5"/>
    <w:rsid w:val="001C4561"/>
    <w:rsid w:val="001D73D1"/>
    <w:rsid w:val="001F4E20"/>
    <w:rsid w:val="001F5AC6"/>
    <w:rsid w:val="00206675"/>
    <w:rsid w:val="00211AC7"/>
    <w:rsid w:val="00217E7C"/>
    <w:rsid w:val="00230649"/>
    <w:rsid w:val="00230CA7"/>
    <w:rsid w:val="002353D9"/>
    <w:rsid w:val="002379ED"/>
    <w:rsid w:val="00241405"/>
    <w:rsid w:val="00242418"/>
    <w:rsid w:val="00262382"/>
    <w:rsid w:val="00262A34"/>
    <w:rsid w:val="00275EF9"/>
    <w:rsid w:val="002838F8"/>
    <w:rsid w:val="002A5AD0"/>
    <w:rsid w:val="002A71E1"/>
    <w:rsid w:val="002C6BD9"/>
    <w:rsid w:val="002D74F5"/>
    <w:rsid w:val="002E5AA0"/>
    <w:rsid w:val="002E7880"/>
    <w:rsid w:val="002F5FAA"/>
    <w:rsid w:val="00300A75"/>
    <w:rsid w:val="0030267F"/>
    <w:rsid w:val="00303E72"/>
    <w:rsid w:val="00321BAD"/>
    <w:rsid w:val="003372E9"/>
    <w:rsid w:val="00345A0F"/>
    <w:rsid w:val="00346295"/>
    <w:rsid w:val="00362589"/>
    <w:rsid w:val="003658B2"/>
    <w:rsid w:val="00366180"/>
    <w:rsid w:val="0036721F"/>
    <w:rsid w:val="003733C4"/>
    <w:rsid w:val="0038188F"/>
    <w:rsid w:val="00390663"/>
    <w:rsid w:val="00392EF4"/>
    <w:rsid w:val="00396DAF"/>
    <w:rsid w:val="003A5CA2"/>
    <w:rsid w:val="003B3BF1"/>
    <w:rsid w:val="003B6675"/>
    <w:rsid w:val="003C0BB7"/>
    <w:rsid w:val="003C1E8A"/>
    <w:rsid w:val="003F3C2A"/>
    <w:rsid w:val="003F7250"/>
    <w:rsid w:val="003F72F3"/>
    <w:rsid w:val="00402972"/>
    <w:rsid w:val="00407151"/>
    <w:rsid w:val="004079A4"/>
    <w:rsid w:val="004109CE"/>
    <w:rsid w:val="00412F7F"/>
    <w:rsid w:val="0041663A"/>
    <w:rsid w:val="00416A37"/>
    <w:rsid w:val="004365D3"/>
    <w:rsid w:val="0044356C"/>
    <w:rsid w:val="00452BEC"/>
    <w:rsid w:val="004531FE"/>
    <w:rsid w:val="00461F50"/>
    <w:rsid w:val="00464A01"/>
    <w:rsid w:val="00467607"/>
    <w:rsid w:val="004740FE"/>
    <w:rsid w:val="0047508A"/>
    <w:rsid w:val="004761A3"/>
    <w:rsid w:val="0048101F"/>
    <w:rsid w:val="004875CD"/>
    <w:rsid w:val="00490380"/>
    <w:rsid w:val="004938BA"/>
    <w:rsid w:val="004D2999"/>
    <w:rsid w:val="004D4537"/>
    <w:rsid w:val="004E1F62"/>
    <w:rsid w:val="004E45C3"/>
    <w:rsid w:val="004F2200"/>
    <w:rsid w:val="004F730F"/>
    <w:rsid w:val="0051114A"/>
    <w:rsid w:val="00566E85"/>
    <w:rsid w:val="00573AA9"/>
    <w:rsid w:val="00584CF3"/>
    <w:rsid w:val="00591775"/>
    <w:rsid w:val="00593229"/>
    <w:rsid w:val="005A18F3"/>
    <w:rsid w:val="005A26B8"/>
    <w:rsid w:val="005B20D3"/>
    <w:rsid w:val="005B328E"/>
    <w:rsid w:val="005D20E7"/>
    <w:rsid w:val="005F1C50"/>
    <w:rsid w:val="005F6A4A"/>
    <w:rsid w:val="005F7364"/>
    <w:rsid w:val="006064B2"/>
    <w:rsid w:val="0060651A"/>
    <w:rsid w:val="006172AC"/>
    <w:rsid w:val="00621A04"/>
    <w:rsid w:val="00624E2C"/>
    <w:rsid w:val="006267E5"/>
    <w:rsid w:val="00634E2F"/>
    <w:rsid w:val="00635741"/>
    <w:rsid w:val="006363EE"/>
    <w:rsid w:val="00646EE1"/>
    <w:rsid w:val="00662D91"/>
    <w:rsid w:val="0066551D"/>
    <w:rsid w:val="00675B41"/>
    <w:rsid w:val="00675F76"/>
    <w:rsid w:val="006773DB"/>
    <w:rsid w:val="006821E7"/>
    <w:rsid w:val="006B7A53"/>
    <w:rsid w:val="006B7CDC"/>
    <w:rsid w:val="006C20DC"/>
    <w:rsid w:val="006C33E5"/>
    <w:rsid w:val="006D447E"/>
    <w:rsid w:val="006E3B85"/>
    <w:rsid w:val="006E4A85"/>
    <w:rsid w:val="006E61C9"/>
    <w:rsid w:val="006F5F62"/>
    <w:rsid w:val="006F6C41"/>
    <w:rsid w:val="00702EF5"/>
    <w:rsid w:val="00703766"/>
    <w:rsid w:val="00703FCA"/>
    <w:rsid w:val="00712216"/>
    <w:rsid w:val="007326A2"/>
    <w:rsid w:val="00734BD3"/>
    <w:rsid w:val="00741B73"/>
    <w:rsid w:val="00742665"/>
    <w:rsid w:val="00744CFA"/>
    <w:rsid w:val="0074686C"/>
    <w:rsid w:val="007637C1"/>
    <w:rsid w:val="00764133"/>
    <w:rsid w:val="007679B5"/>
    <w:rsid w:val="00772F5E"/>
    <w:rsid w:val="007774FD"/>
    <w:rsid w:val="00780C1D"/>
    <w:rsid w:val="00780C3E"/>
    <w:rsid w:val="00783111"/>
    <w:rsid w:val="00792051"/>
    <w:rsid w:val="0079718C"/>
    <w:rsid w:val="007A513F"/>
    <w:rsid w:val="007B022A"/>
    <w:rsid w:val="007B14AB"/>
    <w:rsid w:val="007B703F"/>
    <w:rsid w:val="007C2531"/>
    <w:rsid w:val="007C392D"/>
    <w:rsid w:val="007C481C"/>
    <w:rsid w:val="007C6C99"/>
    <w:rsid w:val="007D27E3"/>
    <w:rsid w:val="007E583B"/>
    <w:rsid w:val="0080382A"/>
    <w:rsid w:val="008069C2"/>
    <w:rsid w:val="00814869"/>
    <w:rsid w:val="0082124E"/>
    <w:rsid w:val="00831269"/>
    <w:rsid w:val="00832854"/>
    <w:rsid w:val="00834E38"/>
    <w:rsid w:val="0084238E"/>
    <w:rsid w:val="00842EE0"/>
    <w:rsid w:val="00845F57"/>
    <w:rsid w:val="00857B17"/>
    <w:rsid w:val="00863238"/>
    <w:rsid w:val="00882BE7"/>
    <w:rsid w:val="00884C89"/>
    <w:rsid w:val="008904EF"/>
    <w:rsid w:val="0089358A"/>
    <w:rsid w:val="008A424A"/>
    <w:rsid w:val="008C347D"/>
    <w:rsid w:val="008C459A"/>
    <w:rsid w:val="008C5DAD"/>
    <w:rsid w:val="008E6543"/>
    <w:rsid w:val="008F4B6A"/>
    <w:rsid w:val="008F6214"/>
    <w:rsid w:val="0090145F"/>
    <w:rsid w:val="00902F5A"/>
    <w:rsid w:val="0090786B"/>
    <w:rsid w:val="00917737"/>
    <w:rsid w:val="00917747"/>
    <w:rsid w:val="0092082A"/>
    <w:rsid w:val="0093472C"/>
    <w:rsid w:val="00941428"/>
    <w:rsid w:val="00952739"/>
    <w:rsid w:val="00965585"/>
    <w:rsid w:val="0096660F"/>
    <w:rsid w:val="0097337B"/>
    <w:rsid w:val="00977E8C"/>
    <w:rsid w:val="00985F7E"/>
    <w:rsid w:val="00997AB7"/>
    <w:rsid w:val="009A3EF2"/>
    <w:rsid w:val="009B1EA0"/>
    <w:rsid w:val="009B5C4D"/>
    <w:rsid w:val="009B670F"/>
    <w:rsid w:val="009D2CDA"/>
    <w:rsid w:val="009D43D8"/>
    <w:rsid w:val="009D6D55"/>
    <w:rsid w:val="009D7270"/>
    <w:rsid w:val="009F7B55"/>
    <w:rsid w:val="00A005AB"/>
    <w:rsid w:val="00A23D42"/>
    <w:rsid w:val="00A30485"/>
    <w:rsid w:val="00A310E3"/>
    <w:rsid w:val="00A53575"/>
    <w:rsid w:val="00A56DE5"/>
    <w:rsid w:val="00A6630C"/>
    <w:rsid w:val="00A76161"/>
    <w:rsid w:val="00A80897"/>
    <w:rsid w:val="00A84CAF"/>
    <w:rsid w:val="00A921ED"/>
    <w:rsid w:val="00A97FDF"/>
    <w:rsid w:val="00AA3238"/>
    <w:rsid w:val="00AA3E7A"/>
    <w:rsid w:val="00AA7344"/>
    <w:rsid w:val="00AB3DF7"/>
    <w:rsid w:val="00AB418A"/>
    <w:rsid w:val="00AB6E8C"/>
    <w:rsid w:val="00AB72AD"/>
    <w:rsid w:val="00AC660C"/>
    <w:rsid w:val="00AD7096"/>
    <w:rsid w:val="00AD7D2F"/>
    <w:rsid w:val="00AF0FA8"/>
    <w:rsid w:val="00AF120E"/>
    <w:rsid w:val="00B00F46"/>
    <w:rsid w:val="00B05894"/>
    <w:rsid w:val="00B06520"/>
    <w:rsid w:val="00B1210E"/>
    <w:rsid w:val="00B14854"/>
    <w:rsid w:val="00B2284A"/>
    <w:rsid w:val="00B30856"/>
    <w:rsid w:val="00B37263"/>
    <w:rsid w:val="00B4707D"/>
    <w:rsid w:val="00B5602E"/>
    <w:rsid w:val="00B65B85"/>
    <w:rsid w:val="00B71298"/>
    <w:rsid w:val="00B73A67"/>
    <w:rsid w:val="00B778B9"/>
    <w:rsid w:val="00B91B65"/>
    <w:rsid w:val="00B95611"/>
    <w:rsid w:val="00B97847"/>
    <w:rsid w:val="00BA623E"/>
    <w:rsid w:val="00BA765D"/>
    <w:rsid w:val="00BB5860"/>
    <w:rsid w:val="00BC0BB1"/>
    <w:rsid w:val="00BC296E"/>
    <w:rsid w:val="00BC4B1E"/>
    <w:rsid w:val="00BC57A8"/>
    <w:rsid w:val="00BD17AC"/>
    <w:rsid w:val="00BE0A56"/>
    <w:rsid w:val="00BF24BE"/>
    <w:rsid w:val="00BF4EE3"/>
    <w:rsid w:val="00BF6873"/>
    <w:rsid w:val="00C0006F"/>
    <w:rsid w:val="00C06165"/>
    <w:rsid w:val="00C06942"/>
    <w:rsid w:val="00C06975"/>
    <w:rsid w:val="00C161CF"/>
    <w:rsid w:val="00C21C0E"/>
    <w:rsid w:val="00C41FD3"/>
    <w:rsid w:val="00C43EE5"/>
    <w:rsid w:val="00C502B5"/>
    <w:rsid w:val="00C553C0"/>
    <w:rsid w:val="00C63390"/>
    <w:rsid w:val="00C6682B"/>
    <w:rsid w:val="00C7078C"/>
    <w:rsid w:val="00C74D5E"/>
    <w:rsid w:val="00C7577A"/>
    <w:rsid w:val="00C85D69"/>
    <w:rsid w:val="00C94320"/>
    <w:rsid w:val="00C97D0A"/>
    <w:rsid w:val="00CA7F06"/>
    <w:rsid w:val="00CB04C8"/>
    <w:rsid w:val="00CB52CB"/>
    <w:rsid w:val="00CC5A05"/>
    <w:rsid w:val="00CC634A"/>
    <w:rsid w:val="00CD7088"/>
    <w:rsid w:val="00CF4F5C"/>
    <w:rsid w:val="00D010B0"/>
    <w:rsid w:val="00D0152F"/>
    <w:rsid w:val="00D02807"/>
    <w:rsid w:val="00D1291F"/>
    <w:rsid w:val="00D35FC5"/>
    <w:rsid w:val="00D4661C"/>
    <w:rsid w:val="00D46C9F"/>
    <w:rsid w:val="00D50D5E"/>
    <w:rsid w:val="00D773A5"/>
    <w:rsid w:val="00D817D6"/>
    <w:rsid w:val="00D95876"/>
    <w:rsid w:val="00D96C52"/>
    <w:rsid w:val="00D96F19"/>
    <w:rsid w:val="00DA780E"/>
    <w:rsid w:val="00DB188C"/>
    <w:rsid w:val="00DC3F06"/>
    <w:rsid w:val="00DC7069"/>
    <w:rsid w:val="00DD2F7C"/>
    <w:rsid w:val="00DE7C35"/>
    <w:rsid w:val="00E03371"/>
    <w:rsid w:val="00E03874"/>
    <w:rsid w:val="00E03DB3"/>
    <w:rsid w:val="00E23AF7"/>
    <w:rsid w:val="00E37EA9"/>
    <w:rsid w:val="00E41365"/>
    <w:rsid w:val="00E53150"/>
    <w:rsid w:val="00E64D89"/>
    <w:rsid w:val="00E737C4"/>
    <w:rsid w:val="00E758D1"/>
    <w:rsid w:val="00E87FCF"/>
    <w:rsid w:val="00E91641"/>
    <w:rsid w:val="00E978E8"/>
    <w:rsid w:val="00EB0C95"/>
    <w:rsid w:val="00EB28F1"/>
    <w:rsid w:val="00EB3569"/>
    <w:rsid w:val="00EB4DFD"/>
    <w:rsid w:val="00EC7D1A"/>
    <w:rsid w:val="00ED30E6"/>
    <w:rsid w:val="00ED3CD7"/>
    <w:rsid w:val="00ED44EF"/>
    <w:rsid w:val="00EF0F2C"/>
    <w:rsid w:val="00EF3023"/>
    <w:rsid w:val="00EF5542"/>
    <w:rsid w:val="00F054D4"/>
    <w:rsid w:val="00F1489C"/>
    <w:rsid w:val="00F14E20"/>
    <w:rsid w:val="00F221E2"/>
    <w:rsid w:val="00F25C38"/>
    <w:rsid w:val="00F305CE"/>
    <w:rsid w:val="00F309C6"/>
    <w:rsid w:val="00F379CC"/>
    <w:rsid w:val="00F42755"/>
    <w:rsid w:val="00F468CA"/>
    <w:rsid w:val="00F47C1B"/>
    <w:rsid w:val="00F76F90"/>
    <w:rsid w:val="00F852EF"/>
    <w:rsid w:val="00F85615"/>
    <w:rsid w:val="00F95936"/>
    <w:rsid w:val="00FD3195"/>
    <w:rsid w:val="00FD487D"/>
    <w:rsid w:val="00FD5ABF"/>
    <w:rsid w:val="00FD7F36"/>
    <w:rsid w:val="00FE3D48"/>
    <w:rsid w:val="00FE4E97"/>
    <w:rsid w:val="00FF576E"/>
    <w:rsid w:val="00FF6D82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5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3DB3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E03D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662D9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161C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4">
    <w:name w:val="Body Text Indent"/>
    <w:basedOn w:val="a"/>
    <w:link w:val="a5"/>
    <w:uiPriority w:val="99"/>
    <w:rsid w:val="00A80897"/>
    <w:pPr>
      <w:spacing w:after="0" w:line="240" w:lineRule="auto"/>
      <w:ind w:firstLine="709"/>
      <w:jc w:val="both"/>
    </w:pPr>
    <w:rPr>
      <w:sz w:val="26"/>
      <w:szCs w:val="26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80897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2353D9"/>
    <w:rPr>
      <w:color w:val="0000FF"/>
      <w:u w:val="single"/>
    </w:rPr>
  </w:style>
  <w:style w:type="paragraph" w:customStyle="1" w:styleId="ConsPlusNormal">
    <w:name w:val="ConsPlusNormal"/>
    <w:uiPriority w:val="99"/>
    <w:rsid w:val="00CC5A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Цветовое выделение"/>
    <w:uiPriority w:val="99"/>
    <w:rsid w:val="00D817D6"/>
    <w:rPr>
      <w:b/>
      <w:bCs/>
      <w:color w:val="auto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3C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5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3DB3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E03D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662D9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161C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4">
    <w:name w:val="Body Text Indent"/>
    <w:basedOn w:val="a"/>
    <w:link w:val="a5"/>
    <w:uiPriority w:val="99"/>
    <w:rsid w:val="00A80897"/>
    <w:pPr>
      <w:spacing w:after="0" w:line="240" w:lineRule="auto"/>
      <w:ind w:firstLine="709"/>
      <w:jc w:val="both"/>
    </w:pPr>
    <w:rPr>
      <w:sz w:val="26"/>
      <w:szCs w:val="26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80897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2353D9"/>
    <w:rPr>
      <w:color w:val="0000FF"/>
      <w:u w:val="single"/>
    </w:rPr>
  </w:style>
  <w:style w:type="paragraph" w:customStyle="1" w:styleId="ConsPlusNormal">
    <w:name w:val="ConsPlusNormal"/>
    <w:uiPriority w:val="99"/>
    <w:rsid w:val="00CC5A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Цветовое выделение"/>
    <w:uiPriority w:val="99"/>
    <w:rsid w:val="00D817D6"/>
    <w:rPr>
      <w:b/>
      <w:bCs/>
      <w:color w:val="auto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3C1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E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11663C6E7630268C531390384585237F99C6451E63426EC4CF093CjCfDI" TargetMode="External"/><Relationship Id="rId13" Type="http://schemas.openxmlformats.org/officeDocument/2006/relationships/hyperlink" Target="consultantplus://offline/ref=AA11663C6E7630268C530D9D2E29DA2A7F9B9D4F196A1C369B94546BC4025097DC647684C5C4DD670FEAj7fBI" TargetMode="External"/><Relationship Id="rId18" Type="http://schemas.openxmlformats.org/officeDocument/2006/relationships/hyperlink" Target="consultantplus://offline/ref=FEBAADA76DF18D8A4A19C5818367763095E425C3D1DEBDF433286331k5f5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A11663C6E7630268C531390384585237094C2441A63426EC4CF093CjCfDI" TargetMode="External"/><Relationship Id="rId12" Type="http://schemas.openxmlformats.org/officeDocument/2006/relationships/hyperlink" Target="consultantplus://offline/ref=AA11663C6E7630268C531390384585237994CB4517681F64CC96053ECA0758C7947438C7C9jCf0I" TargetMode="External"/><Relationship Id="rId17" Type="http://schemas.openxmlformats.org/officeDocument/2006/relationships/hyperlink" Target="consultantplus://offline/ref=FEBAADA76DF18D8A4A19C5818367763095E425C3D1DEBDF433286331k5f5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EBAADA76DF18D8A4A19C581836776309AE921C2D5DEBDF433286331k5f5I" TargetMode="External"/><Relationship Id="rId20" Type="http://schemas.openxmlformats.org/officeDocument/2006/relationships/hyperlink" Target="consultantplus://offline/ref=FEBAADA76DF18D8A4A19C5818367763095E425C3D1DEBDF433286331k5f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A11663C6E7630268C530D9D2E29DA2A7F9B9D4F196F15319B94546BC40250j9f7I" TargetMode="External"/><Relationship Id="rId11" Type="http://schemas.openxmlformats.org/officeDocument/2006/relationships/hyperlink" Target="consultantplus://offline/ref=AA11663C6E7630268C531390384585237994CB4517681F64CC96053ECA0758C7947438C7C8jCf2I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AA11663C6E7630268C530D9D2E29DA2A7F9B9D4F196A1C369B94546BC4025097DC647684C5C4DD670FEAj7fAI" TargetMode="External"/><Relationship Id="rId10" Type="http://schemas.openxmlformats.org/officeDocument/2006/relationships/hyperlink" Target="consultantplus://offline/ref=AA11663C6E7630268C531390384585237994CB4517681F64CC96053ECA0758C7947438C1C8C5D46Fj0fCI" TargetMode="External"/><Relationship Id="rId19" Type="http://schemas.openxmlformats.org/officeDocument/2006/relationships/hyperlink" Target="consultantplus://offline/ref=FEBAADA76DF18D8A4A19C5818367763095E425C3D1DEBDF433286331k5f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11663C6E7630268C531390384585237994CB4517681F64CC96053ECA0758C7947438C4jCfCI" TargetMode="External"/><Relationship Id="rId14" Type="http://schemas.openxmlformats.org/officeDocument/2006/relationships/hyperlink" Target="consultantplus://offline/ref=AA11663C6E7630268C530D9D2E29DA2A7F9B9D4F196A1C369B94546BC4025097DC647684C5C4DD670FEAj7fA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31</Pages>
  <Words>8432</Words>
  <Characters>48068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trud3</dc:creator>
  <cp:lastModifiedBy>User</cp:lastModifiedBy>
  <cp:revision>19</cp:revision>
  <cp:lastPrinted>2013-10-03T11:31:00Z</cp:lastPrinted>
  <dcterms:created xsi:type="dcterms:W3CDTF">2014-07-03T09:09:00Z</dcterms:created>
  <dcterms:modified xsi:type="dcterms:W3CDTF">2014-10-02T05:28:00Z</dcterms:modified>
</cp:coreProperties>
</file>